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080" w:rsidRDefault="00A83D94" w:rsidP="00A83D94">
      <w:pPr>
        <w:tabs>
          <w:tab w:val="left" w:pos="3984"/>
        </w:tabs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A83D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drawing>
          <wp:inline distT="0" distB="0" distL="0" distR="0" wp14:anchorId="72C8604D" wp14:editId="211EA907">
            <wp:extent cx="5894705" cy="842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94705" cy="842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914080" w:rsidRPr="004802E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51C23" w:rsidRPr="00914080" w:rsidRDefault="00151C23" w:rsidP="0091408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90574B" w:rsidRPr="00914080" w:rsidRDefault="00914080" w:rsidP="009433B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  <w:r w:rsidR="00182588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r w:rsidR="00E87C99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……………..</w:t>
      </w:r>
      <w:r w:rsidR="00182588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……………………………………………….</w:t>
      </w:r>
      <w:r w:rsidR="0090574B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6FC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9307C1" w:rsidRPr="00914080" w:rsidRDefault="00914080" w:rsidP="009433B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курса...……</w:t>
      </w:r>
      <w:r w:rsidR="009307C1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90574B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</w:t>
      </w:r>
      <w:r w:rsidR="00E87C9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="0090574B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</w:t>
      </w:r>
      <w:r w:rsidR="009307C1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9433BD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9307C1" w:rsidRPr="00914080" w:rsidRDefault="009307C1" w:rsidP="009433B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планировани</w:t>
      </w:r>
      <w:r w:rsid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0574B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r w:rsidR="00E87C99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r w:rsid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0574B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</w:t>
      </w:r>
      <w:r w:rsidR="001A00CF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</w:t>
      </w:r>
      <w:r w:rsidR="0090574B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="001F6FC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9307C1" w:rsidRPr="00914080" w:rsidRDefault="00C830E5" w:rsidP="009433B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</w:t>
      </w:r>
      <w:r w:rsidR="0090574B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ание…………………</w:t>
      </w:r>
      <w:r w:rsidR="00E87C99">
        <w:rPr>
          <w:rFonts w:ascii="Times New Roman" w:eastAsia="Times New Roman" w:hAnsi="Times New Roman" w:cs="Times New Roman"/>
          <w:sz w:val="24"/>
          <w:szCs w:val="24"/>
          <w:lang w:eastAsia="ru-RU"/>
        </w:rPr>
        <w:t>.......</w:t>
      </w:r>
      <w:r w:rsid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="0090574B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</w:t>
      </w: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  <w:r w:rsidR="0090574B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6F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C830E5" w:rsidRPr="00914080" w:rsidRDefault="00C830E5" w:rsidP="009433B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Материально-техническое и учебн</w:t>
      </w:r>
      <w:r w:rsidR="00E87C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о-методическое обеспечение………………</w:t>
      </w:r>
      <w:r w:rsidRPr="009140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</w:t>
      </w:r>
      <w:r w:rsidR="009140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...</w:t>
      </w:r>
      <w:r w:rsidR="00914080" w:rsidRPr="009140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</w:t>
      </w:r>
      <w:r w:rsidR="001F6F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</w:p>
    <w:p w:rsidR="00151C23" w:rsidRPr="00914080" w:rsidRDefault="00151C23" w:rsidP="009433B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C23" w:rsidRPr="00914080" w:rsidRDefault="00151C23" w:rsidP="009433BD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1408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 w:type="page"/>
      </w:r>
    </w:p>
    <w:p w:rsidR="0098357D" w:rsidRPr="00914080" w:rsidRDefault="001650A0" w:rsidP="009433BD">
      <w:pPr>
        <w:shd w:val="clear" w:color="auto" w:fill="FFFFFF"/>
        <w:tabs>
          <w:tab w:val="left" w:pos="6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1408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>Пояснительная записка</w:t>
      </w:r>
    </w:p>
    <w:p w:rsidR="0098357D" w:rsidRPr="00914080" w:rsidRDefault="0098357D" w:rsidP="00914080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внеурочной деятельности «Математика и конструирование» составлена на основе следующих норма</w:t>
      </w:r>
      <w:r w:rsidR="00914080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тивных документов и материалов:</w:t>
      </w:r>
      <w:r w:rsidR="001650A0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29.12.2012 № 273-ФЗ «Об образовании в Российской Федерации» (в </w:t>
      </w:r>
      <w:r w:rsidR="001650A0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редакции Федерального закона от </w:t>
      </w:r>
      <w:r w:rsidR="00914080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31.07.2020 № 304-ФЗ) </w:t>
      </w: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РФ от 06.10.2009 г. №373 «Об утверждении и введении в действие федерального государственного образовательного стандарта начального общего образования»; Приказ от 31.12.2015 N 1576 "О внесении изменений во ФГОС НОО, утвержденный приказом МЮРФ</w:t>
      </w:r>
      <w:r w:rsidR="00914080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 декабря 2010 г. N 1897"  </w:t>
      </w: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перечень </w:t>
      </w:r>
      <w:r w:rsidR="001A00CF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учебников,</w:t>
      </w: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рекомендуемых к использованию при реализации имеющих государственную аккредитацию образовательных программ начального общего, основного общег</w:t>
      </w:r>
      <w:r w:rsidR="001A00CF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о, среднего общего образования.</w:t>
      </w:r>
    </w:p>
    <w:p w:rsidR="0052091F" w:rsidRPr="00914080" w:rsidRDefault="001650A0" w:rsidP="00943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  <w:r w:rsidR="00FD43A4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D43A4" w:rsidRPr="00914080">
        <w:rPr>
          <w:rFonts w:ascii="Times New Roman" w:hAnsi="Times New Roman" w:cs="Times New Roman"/>
          <w:sz w:val="24"/>
          <w:szCs w:val="24"/>
        </w:rPr>
        <w:t>рограмма интегрированного курса «Математика и конструировани</w:t>
      </w:r>
      <w:r w:rsidR="00914080" w:rsidRPr="00914080">
        <w:rPr>
          <w:rFonts w:ascii="Times New Roman" w:hAnsi="Times New Roman" w:cs="Times New Roman"/>
          <w:sz w:val="24"/>
          <w:szCs w:val="24"/>
        </w:rPr>
        <w:t>е» С.И. Волковой.</w:t>
      </w:r>
    </w:p>
    <w:p w:rsidR="00914080" w:rsidRPr="00914080" w:rsidRDefault="001650A0" w:rsidP="0091408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</w:t>
      </w: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е: общеинтеллектуальное.</w:t>
      </w:r>
    </w:p>
    <w:p w:rsidR="001650A0" w:rsidRPr="00914080" w:rsidRDefault="00914080" w:rsidP="00914080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9140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50A0" w:rsidRPr="00914080">
        <w:rPr>
          <w:rFonts w:ascii="Times New Roman" w:hAnsi="Times New Roman" w:cs="Times New Roman"/>
          <w:b/>
          <w:bCs/>
          <w:sz w:val="24"/>
          <w:szCs w:val="24"/>
        </w:rPr>
        <w:t>Количество часов в неделю и за год</w:t>
      </w:r>
      <w:r w:rsidR="00916584" w:rsidRPr="0091408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16584" w:rsidRPr="009140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50A0" w:rsidRPr="00914080">
        <w:rPr>
          <w:rFonts w:ascii="Times New Roman" w:hAnsi="Times New Roman" w:cs="Times New Roman"/>
          <w:bCs/>
          <w:sz w:val="24"/>
          <w:szCs w:val="24"/>
        </w:rPr>
        <w:t>4 класс по 1 часу – 34 ч.</w:t>
      </w:r>
    </w:p>
    <w:p w:rsidR="009824D6" w:rsidRPr="00914080" w:rsidRDefault="009824D6" w:rsidP="009433BD">
      <w:pPr>
        <w:tabs>
          <w:tab w:val="num" w:pos="0"/>
        </w:tabs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914080">
        <w:rPr>
          <w:rFonts w:ascii="Times New Roman" w:hAnsi="Times New Roman" w:cs="Times New Roman"/>
          <w:b/>
          <w:bCs/>
          <w:sz w:val="24"/>
          <w:szCs w:val="24"/>
        </w:rPr>
        <w:t>Цель курса</w:t>
      </w:r>
      <w:r w:rsidRPr="0091408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4F7316" w:rsidRPr="00914080">
        <w:rPr>
          <w:rFonts w:ascii="Times New Roman" w:hAnsi="Times New Roman" w:cs="Times New Roman"/>
          <w:bCs/>
          <w:sz w:val="24"/>
          <w:szCs w:val="24"/>
        </w:rPr>
        <w:t xml:space="preserve">создать </w:t>
      </w:r>
      <w:r w:rsidR="00916584" w:rsidRPr="00914080">
        <w:rPr>
          <w:rFonts w:ascii="Times New Roman" w:hAnsi="Times New Roman" w:cs="Times New Roman"/>
          <w:bCs/>
          <w:sz w:val="24"/>
          <w:szCs w:val="24"/>
        </w:rPr>
        <w:t xml:space="preserve">условия для расширения, </w:t>
      </w:r>
      <w:r w:rsidRPr="00914080">
        <w:rPr>
          <w:rFonts w:ascii="Times New Roman" w:hAnsi="Times New Roman" w:cs="Times New Roman"/>
          <w:bCs/>
          <w:sz w:val="24"/>
          <w:szCs w:val="24"/>
        </w:rPr>
        <w:t>уг</w:t>
      </w:r>
      <w:r w:rsidR="00916584" w:rsidRPr="00914080">
        <w:rPr>
          <w:rFonts w:ascii="Times New Roman" w:hAnsi="Times New Roman" w:cs="Times New Roman"/>
          <w:bCs/>
          <w:sz w:val="24"/>
          <w:szCs w:val="24"/>
        </w:rPr>
        <w:t xml:space="preserve">лубления и </w:t>
      </w:r>
      <w:r w:rsidRPr="00914080">
        <w:rPr>
          <w:rFonts w:ascii="Times New Roman" w:hAnsi="Times New Roman" w:cs="Times New Roman"/>
          <w:bCs/>
          <w:sz w:val="24"/>
          <w:szCs w:val="24"/>
        </w:rPr>
        <w:t>совершенствования геометрических представлений, знаний, умений учащихся, способствующие формированию элементов конструкторских и графических умений.</w:t>
      </w:r>
    </w:p>
    <w:p w:rsidR="009824D6" w:rsidRPr="00914080" w:rsidRDefault="009824D6" w:rsidP="009433BD">
      <w:pPr>
        <w:tabs>
          <w:tab w:val="num" w:pos="0"/>
        </w:tabs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914080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310484" w:rsidRPr="00914080" w:rsidRDefault="004F7316" w:rsidP="009433BD">
      <w:pPr>
        <w:pStyle w:val="a3"/>
        <w:numPr>
          <w:ilvl w:val="0"/>
          <w:numId w:val="17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14080">
        <w:rPr>
          <w:rFonts w:ascii="Times New Roman" w:hAnsi="Times New Roman" w:cs="Times New Roman"/>
          <w:bCs/>
          <w:sz w:val="24"/>
          <w:szCs w:val="24"/>
        </w:rPr>
        <w:t xml:space="preserve">формировать умение узнавать </w:t>
      </w:r>
      <w:r w:rsidR="009824D6" w:rsidRPr="00914080">
        <w:rPr>
          <w:rFonts w:ascii="Times New Roman" w:hAnsi="Times New Roman" w:cs="Times New Roman"/>
          <w:bCs/>
          <w:sz w:val="24"/>
          <w:szCs w:val="24"/>
        </w:rPr>
        <w:t>изучен</w:t>
      </w:r>
      <w:r w:rsidRPr="00914080">
        <w:rPr>
          <w:rFonts w:ascii="Times New Roman" w:hAnsi="Times New Roman" w:cs="Times New Roman"/>
          <w:bCs/>
          <w:sz w:val="24"/>
          <w:szCs w:val="24"/>
        </w:rPr>
        <w:t xml:space="preserve">ные геометрические фигуры </w:t>
      </w:r>
      <w:r w:rsidR="009824D6" w:rsidRPr="00914080">
        <w:rPr>
          <w:rFonts w:ascii="Times New Roman" w:hAnsi="Times New Roman" w:cs="Times New Roman"/>
          <w:bCs/>
          <w:sz w:val="24"/>
          <w:szCs w:val="24"/>
        </w:rPr>
        <w:t>в объектах;</w:t>
      </w:r>
    </w:p>
    <w:p w:rsidR="00310484" w:rsidRPr="00914080" w:rsidRDefault="004F7316" w:rsidP="009433BD">
      <w:pPr>
        <w:pStyle w:val="a3"/>
        <w:numPr>
          <w:ilvl w:val="0"/>
          <w:numId w:val="17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14080">
        <w:rPr>
          <w:rFonts w:ascii="Times New Roman" w:hAnsi="Times New Roman" w:cs="Times New Roman"/>
          <w:bCs/>
          <w:sz w:val="24"/>
          <w:szCs w:val="24"/>
        </w:rPr>
        <w:t xml:space="preserve">научить различать линейные, </w:t>
      </w:r>
      <w:r w:rsidR="009824D6" w:rsidRPr="00914080">
        <w:rPr>
          <w:rFonts w:ascii="Times New Roman" w:hAnsi="Times New Roman" w:cs="Times New Roman"/>
          <w:bCs/>
          <w:sz w:val="24"/>
          <w:szCs w:val="24"/>
        </w:rPr>
        <w:t>плоск</w:t>
      </w:r>
      <w:r w:rsidRPr="00914080">
        <w:rPr>
          <w:rFonts w:ascii="Times New Roman" w:hAnsi="Times New Roman" w:cs="Times New Roman"/>
          <w:bCs/>
          <w:sz w:val="24"/>
          <w:szCs w:val="24"/>
        </w:rPr>
        <w:t xml:space="preserve">остные и </w:t>
      </w:r>
      <w:r w:rsidR="009824D6" w:rsidRPr="00914080">
        <w:rPr>
          <w:rFonts w:ascii="Times New Roman" w:hAnsi="Times New Roman" w:cs="Times New Roman"/>
          <w:bCs/>
          <w:sz w:val="24"/>
          <w:szCs w:val="24"/>
        </w:rPr>
        <w:t>пространственные геометрические фигуры;</w:t>
      </w:r>
    </w:p>
    <w:p w:rsidR="00310484" w:rsidRPr="00914080" w:rsidRDefault="009824D6" w:rsidP="009433BD">
      <w:pPr>
        <w:pStyle w:val="a3"/>
        <w:numPr>
          <w:ilvl w:val="0"/>
          <w:numId w:val="17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14080">
        <w:rPr>
          <w:rFonts w:ascii="Times New Roman" w:hAnsi="Times New Roman" w:cs="Times New Roman"/>
          <w:bCs/>
          <w:sz w:val="24"/>
          <w:szCs w:val="24"/>
        </w:rPr>
        <w:t>развивать воображение учащихся, через умение преобразовывать объекты с целью изменения функций, расширения области их применения;</w:t>
      </w:r>
    </w:p>
    <w:p w:rsidR="009824D6" w:rsidRPr="00914080" w:rsidRDefault="009824D6" w:rsidP="009433BD">
      <w:pPr>
        <w:pStyle w:val="a3"/>
        <w:numPr>
          <w:ilvl w:val="0"/>
          <w:numId w:val="17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14080">
        <w:rPr>
          <w:rFonts w:ascii="Times New Roman" w:hAnsi="Times New Roman" w:cs="Times New Roman"/>
          <w:bCs/>
          <w:sz w:val="24"/>
          <w:szCs w:val="24"/>
        </w:rPr>
        <w:t xml:space="preserve"> развивать логическое мышление.</w:t>
      </w:r>
    </w:p>
    <w:p w:rsidR="009824D6" w:rsidRPr="00914080" w:rsidRDefault="004F7316" w:rsidP="009433BD">
      <w:pPr>
        <w:tabs>
          <w:tab w:val="num" w:pos="0"/>
        </w:tabs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914080">
        <w:rPr>
          <w:rFonts w:ascii="Times New Roman" w:hAnsi="Times New Roman" w:cs="Times New Roman"/>
          <w:b/>
          <w:bCs/>
          <w:sz w:val="24"/>
          <w:szCs w:val="24"/>
        </w:rPr>
        <w:t>Актуальность и целесообразность</w:t>
      </w:r>
      <w:r w:rsidR="009824D6" w:rsidRPr="00914080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программы.</w:t>
      </w:r>
    </w:p>
    <w:p w:rsidR="004F7316" w:rsidRPr="00914080" w:rsidRDefault="004F7316" w:rsidP="003104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«Математика и конструирование» дает возможность дополнить и расширить учебный предмет «Математика» практической конструкторской деятельностью учащихся. Математические знания и мыслительная деятельность детей служат базой, а организованная на этой основе конструкторско-практическая деятельность учащихся дает возможность формировать и совершенствовать у них конструкторские навыки, элементы конструкторского мышления, более осознанно выполнять практические работы.</w:t>
      </w:r>
    </w:p>
    <w:p w:rsidR="009824D6" w:rsidRPr="00914080" w:rsidRDefault="00310484" w:rsidP="009433BD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4080">
        <w:rPr>
          <w:rFonts w:ascii="Times New Roman" w:hAnsi="Times New Roman" w:cs="Times New Roman"/>
          <w:bCs/>
          <w:sz w:val="24"/>
          <w:szCs w:val="24"/>
        </w:rPr>
        <w:tab/>
      </w:r>
      <w:r w:rsidR="009824D6" w:rsidRPr="00914080">
        <w:rPr>
          <w:rFonts w:ascii="Times New Roman" w:hAnsi="Times New Roman" w:cs="Times New Roman"/>
          <w:bCs/>
          <w:sz w:val="24"/>
          <w:szCs w:val="24"/>
        </w:rPr>
        <w:t xml:space="preserve">При проведении занятий по курсу «Математика и конструирование» учитываются возрастные особенности </w:t>
      </w:r>
      <w:r w:rsidR="00916584" w:rsidRPr="00914080">
        <w:rPr>
          <w:rFonts w:ascii="Times New Roman" w:hAnsi="Times New Roman" w:cs="Times New Roman"/>
          <w:bCs/>
          <w:sz w:val="24"/>
          <w:szCs w:val="24"/>
        </w:rPr>
        <w:t xml:space="preserve">и возможности детей </w:t>
      </w:r>
      <w:r w:rsidR="009824D6" w:rsidRPr="00914080">
        <w:rPr>
          <w:rFonts w:ascii="Times New Roman" w:hAnsi="Times New Roman" w:cs="Times New Roman"/>
          <w:bCs/>
          <w:sz w:val="24"/>
          <w:szCs w:val="24"/>
        </w:rPr>
        <w:t>младшег</w:t>
      </w:r>
      <w:r w:rsidR="00916584" w:rsidRPr="00914080">
        <w:rPr>
          <w:rFonts w:ascii="Times New Roman" w:hAnsi="Times New Roman" w:cs="Times New Roman"/>
          <w:bCs/>
          <w:sz w:val="24"/>
          <w:szCs w:val="24"/>
        </w:rPr>
        <w:t xml:space="preserve">о школьного возраста: часть материала </w:t>
      </w:r>
      <w:r w:rsidR="009824D6" w:rsidRPr="00914080">
        <w:rPr>
          <w:rFonts w:ascii="Times New Roman" w:hAnsi="Times New Roman" w:cs="Times New Roman"/>
          <w:bCs/>
          <w:sz w:val="24"/>
          <w:szCs w:val="24"/>
        </w:rPr>
        <w:t>излага</w:t>
      </w:r>
      <w:r w:rsidR="00916584" w:rsidRPr="00914080">
        <w:rPr>
          <w:rFonts w:ascii="Times New Roman" w:hAnsi="Times New Roman" w:cs="Times New Roman"/>
          <w:bCs/>
          <w:sz w:val="24"/>
          <w:szCs w:val="24"/>
        </w:rPr>
        <w:t xml:space="preserve">ется </w:t>
      </w:r>
      <w:r w:rsidR="009824D6" w:rsidRPr="00914080">
        <w:rPr>
          <w:rFonts w:ascii="Times New Roman" w:hAnsi="Times New Roman" w:cs="Times New Roman"/>
          <w:bCs/>
          <w:sz w:val="24"/>
          <w:szCs w:val="24"/>
        </w:rPr>
        <w:t xml:space="preserve">в занимательной </w:t>
      </w:r>
      <w:r w:rsidR="00916584" w:rsidRPr="00914080">
        <w:rPr>
          <w:rFonts w:ascii="Times New Roman" w:hAnsi="Times New Roman" w:cs="Times New Roman"/>
          <w:bCs/>
          <w:sz w:val="24"/>
          <w:szCs w:val="24"/>
        </w:rPr>
        <w:t xml:space="preserve">форме. </w:t>
      </w:r>
      <w:r w:rsidR="009824D6" w:rsidRPr="00914080">
        <w:rPr>
          <w:rFonts w:ascii="Times New Roman" w:hAnsi="Times New Roman" w:cs="Times New Roman"/>
          <w:bCs/>
          <w:sz w:val="24"/>
          <w:szCs w:val="24"/>
        </w:rPr>
        <w:t xml:space="preserve">Занятия предполагают </w:t>
      </w:r>
      <w:r w:rsidR="00916584" w:rsidRPr="00914080">
        <w:rPr>
          <w:rFonts w:ascii="Times New Roman" w:hAnsi="Times New Roman" w:cs="Times New Roman"/>
          <w:bCs/>
          <w:sz w:val="24"/>
          <w:szCs w:val="24"/>
        </w:rPr>
        <w:t xml:space="preserve">большое количество практических </w:t>
      </w:r>
      <w:r w:rsidR="009824D6" w:rsidRPr="00914080">
        <w:rPr>
          <w:rFonts w:ascii="Times New Roman" w:hAnsi="Times New Roman" w:cs="Times New Roman"/>
          <w:bCs/>
          <w:sz w:val="24"/>
          <w:szCs w:val="24"/>
        </w:rPr>
        <w:t>рабо</w:t>
      </w:r>
      <w:r w:rsidR="00916584" w:rsidRPr="00914080">
        <w:rPr>
          <w:rFonts w:ascii="Times New Roman" w:hAnsi="Times New Roman" w:cs="Times New Roman"/>
          <w:bCs/>
          <w:sz w:val="24"/>
          <w:szCs w:val="24"/>
        </w:rPr>
        <w:t xml:space="preserve">т с различными </w:t>
      </w:r>
      <w:r w:rsidR="009824D6" w:rsidRPr="00914080">
        <w:rPr>
          <w:rFonts w:ascii="Times New Roman" w:hAnsi="Times New Roman" w:cs="Times New Roman"/>
          <w:bCs/>
          <w:sz w:val="24"/>
          <w:szCs w:val="24"/>
        </w:rPr>
        <w:t>материалами: бумагой, картоном, тканью, пластилином,</w:t>
      </w:r>
      <w:r w:rsidR="00916584" w:rsidRPr="00914080">
        <w:rPr>
          <w:rFonts w:ascii="Times New Roman" w:hAnsi="Times New Roman" w:cs="Times New Roman"/>
          <w:bCs/>
          <w:sz w:val="24"/>
          <w:szCs w:val="24"/>
        </w:rPr>
        <w:t xml:space="preserve"> проволокой, а также </w:t>
      </w:r>
      <w:r w:rsidR="009824D6" w:rsidRPr="00914080">
        <w:rPr>
          <w:rFonts w:ascii="Times New Roman" w:hAnsi="Times New Roman" w:cs="Times New Roman"/>
          <w:bCs/>
          <w:sz w:val="24"/>
          <w:szCs w:val="24"/>
        </w:rPr>
        <w:t>работу с различного вида конструкторами.</w:t>
      </w:r>
    </w:p>
    <w:p w:rsidR="009824D6" w:rsidRPr="00914080" w:rsidRDefault="00310484" w:rsidP="009433BD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14080">
        <w:rPr>
          <w:rFonts w:ascii="Times New Roman" w:hAnsi="Times New Roman" w:cs="Times New Roman"/>
          <w:bCs/>
          <w:sz w:val="24"/>
          <w:szCs w:val="24"/>
        </w:rPr>
        <w:tab/>
      </w:r>
      <w:r w:rsidR="009824D6" w:rsidRPr="00914080">
        <w:rPr>
          <w:rFonts w:ascii="Times New Roman" w:hAnsi="Times New Roman" w:cs="Times New Roman"/>
          <w:bCs/>
          <w:sz w:val="24"/>
          <w:szCs w:val="24"/>
        </w:rPr>
        <w:t xml:space="preserve">Практическая направленность готовит учащихся к изучению курса геометрии и черчения.  </w:t>
      </w:r>
    </w:p>
    <w:p w:rsidR="009824D6" w:rsidRPr="00914080" w:rsidRDefault="009824D6" w:rsidP="009433BD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14080">
        <w:rPr>
          <w:rFonts w:ascii="Times New Roman" w:hAnsi="Times New Roman" w:cs="Times New Roman"/>
          <w:b/>
          <w:bCs/>
          <w:sz w:val="24"/>
          <w:szCs w:val="24"/>
        </w:rPr>
        <w:t>Формы организации учебной деятельности</w:t>
      </w:r>
      <w:r w:rsidRPr="00914080">
        <w:rPr>
          <w:rFonts w:ascii="Times New Roman" w:hAnsi="Times New Roman" w:cs="Times New Roman"/>
          <w:bCs/>
          <w:sz w:val="24"/>
          <w:szCs w:val="24"/>
        </w:rPr>
        <w:t>: индивидуальная</w:t>
      </w:r>
      <w:r w:rsidR="004F7316" w:rsidRPr="00914080">
        <w:rPr>
          <w:rFonts w:ascii="Times New Roman" w:hAnsi="Times New Roman" w:cs="Times New Roman"/>
          <w:bCs/>
          <w:sz w:val="24"/>
          <w:szCs w:val="24"/>
        </w:rPr>
        <w:t>,</w:t>
      </w:r>
      <w:r w:rsidRPr="00914080">
        <w:rPr>
          <w:rFonts w:ascii="Times New Roman" w:hAnsi="Times New Roman" w:cs="Times New Roman"/>
          <w:bCs/>
          <w:sz w:val="24"/>
          <w:szCs w:val="24"/>
        </w:rPr>
        <w:t xml:space="preserve"> групповая </w:t>
      </w:r>
      <w:r w:rsidR="004F7316" w:rsidRPr="00914080">
        <w:rPr>
          <w:rFonts w:ascii="Times New Roman" w:hAnsi="Times New Roman" w:cs="Times New Roman"/>
          <w:bCs/>
          <w:sz w:val="24"/>
          <w:szCs w:val="24"/>
        </w:rPr>
        <w:t>и</w:t>
      </w:r>
      <w:r w:rsidRPr="00914080">
        <w:rPr>
          <w:rFonts w:ascii="Times New Roman" w:hAnsi="Times New Roman" w:cs="Times New Roman"/>
          <w:bCs/>
          <w:sz w:val="24"/>
          <w:szCs w:val="24"/>
        </w:rPr>
        <w:t xml:space="preserve"> коллективная работа.</w:t>
      </w:r>
    </w:p>
    <w:p w:rsidR="001650A0" w:rsidRPr="00914080" w:rsidRDefault="00916584" w:rsidP="009433BD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14080">
        <w:rPr>
          <w:rFonts w:ascii="Times New Roman" w:hAnsi="Times New Roman" w:cs="Times New Roman"/>
          <w:b/>
          <w:bCs/>
          <w:sz w:val="24"/>
          <w:szCs w:val="24"/>
        </w:rPr>
        <w:t>Формы аттестации</w:t>
      </w:r>
      <w:r w:rsidRPr="0091408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824D6" w:rsidRPr="00914080">
        <w:rPr>
          <w:rFonts w:ascii="Times New Roman" w:hAnsi="Times New Roman" w:cs="Times New Roman"/>
          <w:bCs/>
          <w:sz w:val="24"/>
          <w:szCs w:val="24"/>
        </w:rPr>
        <w:t>К</w:t>
      </w:r>
      <w:r w:rsidR="004F7316" w:rsidRPr="00914080">
        <w:rPr>
          <w:rFonts w:ascii="Times New Roman" w:hAnsi="Times New Roman" w:cs="Times New Roman"/>
          <w:bCs/>
          <w:sz w:val="24"/>
          <w:szCs w:val="24"/>
        </w:rPr>
        <w:t xml:space="preserve">онтроль знаний, умений, навыков осуществляется в форме устного </w:t>
      </w:r>
      <w:r w:rsidR="009824D6" w:rsidRPr="00914080">
        <w:rPr>
          <w:rFonts w:ascii="Times New Roman" w:hAnsi="Times New Roman" w:cs="Times New Roman"/>
          <w:bCs/>
          <w:sz w:val="24"/>
          <w:szCs w:val="24"/>
        </w:rPr>
        <w:t>опроса, самостоятельных, практических</w:t>
      </w:r>
      <w:r w:rsidRPr="00914080">
        <w:rPr>
          <w:rFonts w:ascii="Times New Roman" w:hAnsi="Times New Roman" w:cs="Times New Roman"/>
          <w:bCs/>
          <w:sz w:val="24"/>
          <w:szCs w:val="24"/>
        </w:rPr>
        <w:t xml:space="preserve"> работ.</w:t>
      </w:r>
    </w:p>
    <w:p w:rsidR="00B7140D" w:rsidRPr="00914080" w:rsidRDefault="00916584" w:rsidP="009433BD">
      <w:pPr>
        <w:shd w:val="clear" w:color="auto" w:fill="FFFFFF"/>
        <w:tabs>
          <w:tab w:val="left" w:pos="69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408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</w:t>
      </w:r>
      <w:r w:rsidR="00B7140D" w:rsidRPr="0091408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езультаты </w:t>
      </w:r>
      <w:r w:rsidR="00B7140D" w:rsidRPr="00914080">
        <w:rPr>
          <w:rFonts w:ascii="Times New Roman" w:hAnsi="Times New Roman" w:cs="Times New Roman"/>
          <w:b/>
          <w:sz w:val="24"/>
          <w:szCs w:val="24"/>
        </w:rPr>
        <w:t>освоения учебного курса</w:t>
      </w:r>
    </w:p>
    <w:p w:rsidR="00D33055" w:rsidRPr="00914080" w:rsidRDefault="00D33055" w:rsidP="009433BD">
      <w:pPr>
        <w:tabs>
          <w:tab w:val="left" w:pos="240"/>
          <w:tab w:val="left" w:pos="480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080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914080" w:rsidRDefault="00916584" w:rsidP="00914080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Положительное</w:t>
      </w:r>
      <w:r w:rsidR="00D33055" w:rsidRPr="00914080">
        <w:rPr>
          <w:rFonts w:ascii="Times New Roman" w:hAnsi="Times New Roman" w:cs="Times New Roman"/>
          <w:sz w:val="24"/>
          <w:szCs w:val="24"/>
        </w:rPr>
        <w:t xml:space="preserve"> отношение и интерес к изучению математики.</w:t>
      </w:r>
    </w:p>
    <w:p w:rsidR="00914080" w:rsidRDefault="00D33055" w:rsidP="00914080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Целостное восприятие окружающего мира.</w:t>
      </w:r>
    </w:p>
    <w:p w:rsidR="00914080" w:rsidRDefault="00D33055" w:rsidP="00914080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Развит</w:t>
      </w:r>
      <w:r w:rsidR="00916584" w:rsidRPr="00914080">
        <w:rPr>
          <w:rFonts w:ascii="Times New Roman" w:hAnsi="Times New Roman" w:cs="Times New Roman"/>
          <w:sz w:val="24"/>
          <w:szCs w:val="24"/>
        </w:rPr>
        <w:t>ая</w:t>
      </w:r>
      <w:r w:rsidRPr="00914080">
        <w:rPr>
          <w:rFonts w:ascii="Times New Roman" w:hAnsi="Times New Roman" w:cs="Times New Roman"/>
          <w:sz w:val="24"/>
          <w:szCs w:val="24"/>
        </w:rPr>
        <w:t xml:space="preserve"> мотиваци</w:t>
      </w:r>
      <w:r w:rsidR="00916584" w:rsidRPr="00914080">
        <w:rPr>
          <w:rFonts w:ascii="Times New Roman" w:hAnsi="Times New Roman" w:cs="Times New Roman"/>
          <w:sz w:val="24"/>
          <w:szCs w:val="24"/>
        </w:rPr>
        <w:t>я</w:t>
      </w:r>
      <w:r w:rsidRPr="00914080">
        <w:rPr>
          <w:rFonts w:ascii="Times New Roman" w:hAnsi="Times New Roman" w:cs="Times New Roman"/>
          <w:sz w:val="24"/>
          <w:szCs w:val="24"/>
        </w:rPr>
        <w:t xml:space="preserve"> учебной деятельности и личностного смысла учения, заинтересованность в при</w:t>
      </w:r>
      <w:r w:rsidR="00182588" w:rsidRPr="00914080">
        <w:rPr>
          <w:rFonts w:ascii="Times New Roman" w:hAnsi="Times New Roman" w:cs="Times New Roman"/>
          <w:sz w:val="24"/>
          <w:szCs w:val="24"/>
        </w:rPr>
        <w:t xml:space="preserve">обретении и расширении знаний и </w:t>
      </w:r>
      <w:r w:rsidRPr="00914080">
        <w:rPr>
          <w:rFonts w:ascii="Times New Roman" w:hAnsi="Times New Roman" w:cs="Times New Roman"/>
          <w:sz w:val="24"/>
          <w:szCs w:val="24"/>
        </w:rPr>
        <w:t>способов действий, творческий подход к выполнению заданий.</w:t>
      </w:r>
    </w:p>
    <w:p w:rsidR="00914080" w:rsidRDefault="00D33055" w:rsidP="00914080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Рефлексивн</w:t>
      </w:r>
      <w:r w:rsidR="00916584" w:rsidRPr="00914080">
        <w:rPr>
          <w:rFonts w:ascii="Times New Roman" w:hAnsi="Times New Roman" w:cs="Times New Roman"/>
          <w:sz w:val="24"/>
          <w:szCs w:val="24"/>
        </w:rPr>
        <w:t>ая</w:t>
      </w:r>
      <w:r w:rsidRPr="00914080">
        <w:rPr>
          <w:rFonts w:ascii="Times New Roman" w:hAnsi="Times New Roman" w:cs="Times New Roman"/>
          <w:sz w:val="24"/>
          <w:szCs w:val="24"/>
        </w:rPr>
        <w:t xml:space="preserve"> самооценк</w:t>
      </w:r>
      <w:r w:rsidR="00916584" w:rsidRPr="00914080">
        <w:rPr>
          <w:rFonts w:ascii="Times New Roman" w:hAnsi="Times New Roman" w:cs="Times New Roman"/>
          <w:sz w:val="24"/>
          <w:szCs w:val="24"/>
        </w:rPr>
        <w:t>а</w:t>
      </w:r>
      <w:r w:rsidRPr="00914080">
        <w:rPr>
          <w:rFonts w:ascii="Times New Roman" w:hAnsi="Times New Roman" w:cs="Times New Roman"/>
          <w:sz w:val="24"/>
          <w:szCs w:val="24"/>
        </w:rPr>
        <w:t>, умение анализировать свои действия и управлять ими.</w:t>
      </w:r>
    </w:p>
    <w:p w:rsidR="00914080" w:rsidRDefault="00D33055" w:rsidP="00914080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lastRenderedPageBreak/>
        <w:t>Навыки сотрудничества с</w:t>
      </w:r>
      <w:r w:rsidR="00916584" w:rsidRPr="00914080">
        <w:rPr>
          <w:rFonts w:ascii="Times New Roman" w:hAnsi="Times New Roman" w:cs="Times New Roman"/>
          <w:sz w:val="24"/>
          <w:szCs w:val="24"/>
        </w:rPr>
        <w:t>о</w:t>
      </w:r>
      <w:r w:rsidRPr="00914080">
        <w:rPr>
          <w:rFonts w:ascii="Times New Roman" w:hAnsi="Times New Roman" w:cs="Times New Roman"/>
          <w:sz w:val="24"/>
          <w:szCs w:val="24"/>
        </w:rPr>
        <w:t xml:space="preserve"> взрослыми и сверстниками.</w:t>
      </w:r>
    </w:p>
    <w:p w:rsidR="00D33055" w:rsidRPr="00914080" w:rsidRDefault="00D33055" w:rsidP="00914080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 Установк</w:t>
      </w:r>
      <w:r w:rsidR="00916584" w:rsidRPr="00914080">
        <w:rPr>
          <w:rFonts w:ascii="Times New Roman" w:hAnsi="Times New Roman" w:cs="Times New Roman"/>
          <w:sz w:val="24"/>
          <w:szCs w:val="24"/>
        </w:rPr>
        <w:t>а</w:t>
      </w:r>
      <w:r w:rsidRPr="00914080">
        <w:rPr>
          <w:rFonts w:ascii="Times New Roman" w:hAnsi="Times New Roman" w:cs="Times New Roman"/>
          <w:sz w:val="24"/>
          <w:szCs w:val="24"/>
        </w:rPr>
        <w:t xml:space="preserve"> на</w:t>
      </w:r>
      <w:r w:rsidR="00916584" w:rsidRPr="00914080">
        <w:rPr>
          <w:rFonts w:ascii="Times New Roman" w:hAnsi="Times New Roman" w:cs="Times New Roman"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>здоровый образ жизни, наличие мотивации к творческому труду, к работе на результат.</w:t>
      </w:r>
    </w:p>
    <w:p w:rsidR="00D33055" w:rsidRPr="00914080" w:rsidRDefault="00D33055" w:rsidP="009433BD">
      <w:pPr>
        <w:tabs>
          <w:tab w:val="left" w:pos="0"/>
        </w:tabs>
        <w:spacing w:after="0" w:line="240" w:lineRule="auto"/>
        <w:ind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080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914080" w:rsidRDefault="00D33055" w:rsidP="00914080">
      <w:pPr>
        <w:pStyle w:val="a3"/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Способность принимать и сохранять цели и задачи учебной деятельности, находить</w:t>
      </w:r>
      <w:r w:rsidR="00916584" w:rsidRPr="00914080">
        <w:rPr>
          <w:rFonts w:ascii="Times New Roman" w:hAnsi="Times New Roman" w:cs="Times New Roman"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>средства и способы её осуществления.</w:t>
      </w:r>
    </w:p>
    <w:p w:rsidR="00914080" w:rsidRDefault="00D33055" w:rsidP="00914080">
      <w:pPr>
        <w:pStyle w:val="a3"/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Овладение</w:t>
      </w:r>
      <w:r w:rsidR="00916584" w:rsidRPr="00914080">
        <w:rPr>
          <w:rFonts w:ascii="Times New Roman" w:hAnsi="Times New Roman" w:cs="Times New Roman"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>способами выполнения заданий творческого и поискового характера.</w:t>
      </w:r>
    </w:p>
    <w:p w:rsidR="00914080" w:rsidRDefault="00D33055" w:rsidP="00914080">
      <w:pPr>
        <w:pStyle w:val="a3"/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914080" w:rsidRDefault="00D33055" w:rsidP="00914080">
      <w:pPr>
        <w:pStyle w:val="a3"/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</w:t>
      </w:r>
      <w:r w:rsidR="00916584" w:rsidRPr="00914080">
        <w:rPr>
          <w:rFonts w:ascii="Times New Roman" w:hAnsi="Times New Roman" w:cs="Times New Roman"/>
          <w:sz w:val="24"/>
          <w:szCs w:val="24"/>
        </w:rPr>
        <w:t xml:space="preserve">видовым признакам, установления </w:t>
      </w:r>
      <w:r w:rsidRPr="00914080">
        <w:rPr>
          <w:rFonts w:ascii="Times New Roman" w:hAnsi="Times New Roman" w:cs="Times New Roman"/>
          <w:sz w:val="24"/>
          <w:szCs w:val="24"/>
        </w:rPr>
        <w:t>аналогий и причинно-следственных связей, построения рассуждений, отнесения к известным понятиям.</w:t>
      </w:r>
    </w:p>
    <w:p w:rsidR="00914080" w:rsidRDefault="00916584" w:rsidP="00914080">
      <w:pPr>
        <w:pStyle w:val="a3"/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Умение п</w:t>
      </w:r>
      <w:r w:rsidR="00D33055" w:rsidRPr="00914080">
        <w:rPr>
          <w:rFonts w:ascii="Times New Roman" w:hAnsi="Times New Roman" w:cs="Times New Roman"/>
          <w:sz w:val="24"/>
          <w:szCs w:val="24"/>
        </w:rPr>
        <w:t>ерерабатывать полученную информацию: сравнивать и группировать объекты, как числа, числовые выражения, равенства, неравенства, плоские геометрические фигуры.</w:t>
      </w:r>
    </w:p>
    <w:p w:rsidR="00914080" w:rsidRDefault="00D33055" w:rsidP="00914080">
      <w:pPr>
        <w:pStyle w:val="a3"/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D33055" w:rsidRPr="00914080" w:rsidRDefault="00D33055" w:rsidP="00914080">
      <w:pPr>
        <w:pStyle w:val="a3"/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D33055" w:rsidRPr="00914080" w:rsidRDefault="00D33055" w:rsidP="009433BD">
      <w:pPr>
        <w:tabs>
          <w:tab w:val="left" w:pos="0"/>
          <w:tab w:val="left" w:pos="480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914080" w:rsidRDefault="00D33055" w:rsidP="00914080">
      <w:pPr>
        <w:pStyle w:val="a3"/>
        <w:numPr>
          <w:ilvl w:val="0"/>
          <w:numId w:val="20"/>
        </w:numPr>
        <w:tabs>
          <w:tab w:val="left" w:pos="0"/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914080" w:rsidRDefault="00D33055" w:rsidP="00914080">
      <w:pPr>
        <w:pStyle w:val="a3"/>
        <w:numPr>
          <w:ilvl w:val="0"/>
          <w:numId w:val="20"/>
        </w:numPr>
        <w:tabs>
          <w:tab w:val="left" w:pos="0"/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 Овладение основами логическо</w:t>
      </w:r>
      <w:r w:rsidR="000A7519" w:rsidRPr="00914080">
        <w:rPr>
          <w:rFonts w:ascii="Times New Roman" w:hAnsi="Times New Roman" w:cs="Times New Roman"/>
          <w:sz w:val="24"/>
          <w:szCs w:val="24"/>
        </w:rPr>
        <w:t xml:space="preserve">го и алгоритмического мышления, </w:t>
      </w:r>
      <w:r w:rsidRPr="00914080">
        <w:rPr>
          <w:rFonts w:ascii="Times New Roman" w:hAnsi="Times New Roman" w:cs="Times New Roman"/>
          <w:sz w:val="24"/>
          <w:szCs w:val="24"/>
        </w:rPr>
        <w:t>пространственного воображения и математической речи, основами счёта,</w:t>
      </w:r>
      <w:r w:rsidR="00104580" w:rsidRPr="00914080">
        <w:rPr>
          <w:rFonts w:ascii="Times New Roman" w:hAnsi="Times New Roman" w:cs="Times New Roman"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>измерения, прикидки результата</w:t>
      </w:r>
      <w:r w:rsidR="000A7519" w:rsidRPr="00914080">
        <w:rPr>
          <w:rFonts w:ascii="Times New Roman" w:hAnsi="Times New Roman" w:cs="Times New Roman"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 xml:space="preserve">и его оценки, наглядного представления данных </w:t>
      </w:r>
      <w:r w:rsidR="000A7519" w:rsidRPr="00914080">
        <w:rPr>
          <w:rFonts w:ascii="Times New Roman" w:hAnsi="Times New Roman" w:cs="Times New Roman"/>
          <w:sz w:val="24"/>
          <w:szCs w:val="24"/>
        </w:rPr>
        <w:t xml:space="preserve">в разной форме (таблицы, схемы, </w:t>
      </w:r>
      <w:r w:rsidRPr="00914080">
        <w:rPr>
          <w:rFonts w:ascii="Times New Roman" w:hAnsi="Times New Roman" w:cs="Times New Roman"/>
          <w:sz w:val="24"/>
          <w:szCs w:val="24"/>
        </w:rPr>
        <w:t>диаграммы),</w:t>
      </w:r>
      <w:r w:rsidR="000A7519" w:rsidRPr="00914080">
        <w:rPr>
          <w:rFonts w:ascii="Times New Roman" w:hAnsi="Times New Roman" w:cs="Times New Roman"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>записи и выполнения алгоритмов.</w:t>
      </w:r>
    </w:p>
    <w:p w:rsidR="00914080" w:rsidRDefault="00D33055" w:rsidP="00914080">
      <w:pPr>
        <w:pStyle w:val="a3"/>
        <w:numPr>
          <w:ilvl w:val="0"/>
          <w:numId w:val="20"/>
        </w:numPr>
        <w:tabs>
          <w:tab w:val="left" w:pos="0"/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914080" w:rsidRDefault="00D33055" w:rsidP="00914080">
      <w:pPr>
        <w:pStyle w:val="a3"/>
        <w:numPr>
          <w:ilvl w:val="0"/>
          <w:numId w:val="20"/>
        </w:numPr>
        <w:tabs>
          <w:tab w:val="left" w:pos="0"/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914080" w:rsidRDefault="00D33055" w:rsidP="009433BD">
      <w:pPr>
        <w:pStyle w:val="a3"/>
        <w:numPr>
          <w:ilvl w:val="0"/>
          <w:numId w:val="20"/>
        </w:numPr>
        <w:tabs>
          <w:tab w:val="left" w:pos="0"/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sz w:val="24"/>
          <w:szCs w:val="24"/>
        </w:rPr>
        <w:t>Обучающиеся получат возможность научиться:</w:t>
      </w:r>
      <w:r w:rsidR="000A7519" w:rsidRPr="00914080">
        <w:rPr>
          <w:rFonts w:ascii="Times New Roman" w:hAnsi="Times New Roman" w:cs="Times New Roman"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 xml:space="preserve">в ходе работы у детей развивается пространственное воображение, формируются графические умения и навыки, элементы конструкторского мышления. Кроме того, этот курс создаёт условия для развития логического мышления учащихся. </w:t>
      </w:r>
      <w:r w:rsidR="00914080">
        <w:rPr>
          <w:rFonts w:ascii="Times New Roman" w:hAnsi="Times New Roman" w:cs="Times New Roman"/>
          <w:sz w:val="24"/>
          <w:szCs w:val="24"/>
        </w:rPr>
        <w:t>Учит работать быстро, аккуратно.</w:t>
      </w:r>
    </w:p>
    <w:p w:rsidR="00D33055" w:rsidRPr="00914080" w:rsidRDefault="00D33055" w:rsidP="009433BD">
      <w:pPr>
        <w:pStyle w:val="a3"/>
        <w:numPr>
          <w:ilvl w:val="0"/>
          <w:numId w:val="20"/>
        </w:numPr>
        <w:tabs>
          <w:tab w:val="left" w:pos="0"/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hAnsi="Times New Roman" w:cs="Times New Roman"/>
          <w:iCs/>
          <w:sz w:val="24"/>
          <w:szCs w:val="24"/>
        </w:rPr>
        <w:t>Обучающийся научится:</w:t>
      </w:r>
      <w:r w:rsidR="000A7519" w:rsidRPr="0091408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 xml:space="preserve">чертить и изготовить модель: отрезка, угла, круга, треугольника, квадрата, прямоугольника. Самостоятельно изготавливать несложные изделия по образцу и по описанию, проводить анализ образца изготовленного изделия, вносить в изготовленный объект изменения по заданным условиям; узнавать и выполнять простейшие соединения деталей конструктора: обычное, жесткое, шарнирное, внахлестку. </w:t>
      </w:r>
    </w:p>
    <w:p w:rsidR="00D33055" w:rsidRPr="00914080" w:rsidRDefault="00D33055" w:rsidP="009433BD">
      <w:pPr>
        <w:tabs>
          <w:tab w:val="left" w:pos="240"/>
          <w:tab w:val="left" w:pos="48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14080" w:rsidRDefault="00914080" w:rsidP="00943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6FCD" w:rsidRDefault="001F6FCD" w:rsidP="00943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080" w:rsidRDefault="00914080" w:rsidP="00943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B71" w:rsidRPr="00914080" w:rsidRDefault="00844B71" w:rsidP="00943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курса.</w:t>
      </w:r>
    </w:p>
    <w:p w:rsidR="004D065E" w:rsidRPr="00914080" w:rsidRDefault="004D065E" w:rsidP="009433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490CFD" w:rsidRPr="00914080" w:rsidRDefault="004D065E" w:rsidP="009140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Пространственные тела и пространственное конструирование.</w:t>
      </w:r>
    </w:p>
    <w:p w:rsidR="004D065E" w:rsidRPr="00914080" w:rsidRDefault="004D065E" w:rsidP="00914080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Прямоугольный параллелепипед. Эл</w:t>
      </w:r>
      <w:r w:rsidR="000A7519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ементы прямоуголь</w:t>
      </w:r>
      <w:r w:rsidR="000A7519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softHyphen/>
        <w:t>ного параллелепипеда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. Свойства граней и ребер прямоугольного параллелепипеда.</w:t>
      </w:r>
      <w:r w:rsidR="0036054A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Развертка прямоугольного параллелепипеда.</w:t>
      </w:r>
      <w:r w:rsidRPr="00914080">
        <w:rPr>
          <w:rFonts w:ascii="Times New Roman" w:hAnsi="Times New Roman" w:cs="Times New Roman"/>
          <w:bCs/>
          <w:sz w:val="24"/>
          <w:szCs w:val="24"/>
        </w:rPr>
        <w:t xml:space="preserve"> Изготовление</w:t>
      </w:r>
      <w:r w:rsidR="000A7519" w:rsidRPr="009140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>модели прямоугольных параллелепипедов с использованием развёрток и каркасной модели из кусков проволоки</w:t>
      </w:r>
      <w:r w:rsidR="000A7519" w:rsidRPr="00914080">
        <w:rPr>
          <w:rFonts w:ascii="Times New Roman" w:hAnsi="Times New Roman" w:cs="Times New Roman"/>
          <w:sz w:val="24"/>
          <w:szCs w:val="24"/>
        </w:rPr>
        <w:t xml:space="preserve">. 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Куб. Элементы куба: грани, ребра, вершины.</w:t>
      </w:r>
      <w:r w:rsidR="0036054A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Свойства граней и ребер куба.</w:t>
      </w:r>
      <w:r w:rsidR="00391EBC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Развертка куба. Изготовление каркас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softHyphen/>
        <w:t>ной модели прямоугольного параллелепипеда (куба).</w:t>
      </w:r>
      <w:r w:rsidR="0036054A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914080">
        <w:rPr>
          <w:rFonts w:ascii="Times New Roman" w:hAnsi="Times New Roman" w:cs="Times New Roman"/>
          <w:bCs/>
          <w:sz w:val="24"/>
          <w:szCs w:val="24"/>
        </w:rPr>
        <w:t>Изготовление</w:t>
      </w:r>
      <w:r w:rsidR="0036054A" w:rsidRPr="009140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 xml:space="preserve">модели куба с использованием развёрток и каркасной модели из счётных палочек. 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Вычерчивание развертки и изготовление модели прямо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softHyphen/>
        <w:t>угольного параллелепипеда (куба).</w:t>
      </w:r>
      <w:r w:rsidR="00917770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Изготовление модели куба сплетением из трех полосок. Изготовление моделей объектов, имеющих форму прямо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softHyphen/>
        <w:t>угольного параллелепипеда (платяной шкаф, гараж)</w:t>
      </w:r>
      <w:r w:rsidR="00917770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. </w:t>
      </w:r>
      <w:r w:rsidRPr="00914080">
        <w:rPr>
          <w:rFonts w:ascii="Times New Roman" w:hAnsi="Times New Roman" w:cs="Times New Roman"/>
          <w:bCs/>
          <w:sz w:val="24"/>
          <w:szCs w:val="24"/>
        </w:rPr>
        <w:t>Изготовление</w:t>
      </w:r>
      <w:r w:rsidR="00477225" w:rsidRPr="009140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>по</w:t>
      </w:r>
      <w:r w:rsidR="00477225" w:rsidRPr="00914080">
        <w:rPr>
          <w:rFonts w:ascii="Times New Roman" w:hAnsi="Times New Roman" w:cs="Times New Roman"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>чертежу модели объектов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.</w:t>
      </w:r>
      <w:r w:rsidR="00917770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Изображение прямоугольного параллелепипеда (куба) в трех проекциях.</w:t>
      </w:r>
      <w:r w:rsidR="00391EBC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Соотнесение модели, развертки и чертежа прямоугольно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softHyphen/>
        <w:t>го параллелепипеда (куба).</w:t>
      </w:r>
      <w:r w:rsidR="00391EBC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914080">
        <w:rPr>
          <w:rFonts w:ascii="Times New Roman" w:hAnsi="Times New Roman" w:cs="Times New Roman"/>
          <w:bCs/>
          <w:sz w:val="24"/>
          <w:szCs w:val="24"/>
        </w:rPr>
        <w:t>Чтение</w:t>
      </w:r>
      <w:r w:rsidR="00391EBC" w:rsidRPr="009140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 xml:space="preserve">чертежа прямоугольного параллелепипеда, заданный в трёх проекциях. 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Вычерчивание в трех проекциях простых композиций из кубов одинаковых размеров (продолжение).</w:t>
      </w:r>
      <w:r w:rsidR="00917770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Осевая симметрия. Фигуры, имеющие одну, две и более оси симметрии.</w:t>
      </w:r>
      <w:r w:rsidR="00917770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Вычерчивание фигур, симметричных заданным, относи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softHyphen/>
        <w:t>тельно заданной оси симметрии.</w:t>
      </w:r>
      <w:r w:rsidR="00391EBC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>Практичес</w:t>
      </w:r>
      <w:r w:rsidR="00490CFD" w:rsidRPr="00914080">
        <w:rPr>
          <w:rFonts w:ascii="Times New Roman" w:hAnsi="Times New Roman" w:cs="Times New Roman"/>
          <w:sz w:val="24"/>
          <w:szCs w:val="24"/>
        </w:rPr>
        <w:t>кие и графические способы проведения</w:t>
      </w:r>
      <w:r w:rsidRPr="00914080">
        <w:rPr>
          <w:rFonts w:ascii="Times New Roman" w:hAnsi="Times New Roman" w:cs="Times New Roman"/>
          <w:sz w:val="24"/>
          <w:szCs w:val="24"/>
        </w:rPr>
        <w:t xml:space="preserve"> оси симметрии в фигурах.</w:t>
      </w:r>
    </w:p>
    <w:p w:rsidR="004D065E" w:rsidRPr="00914080" w:rsidRDefault="004D065E" w:rsidP="00914080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Шар и цилиндр. 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Знакомство с прямым круговым цилиндром, шаром, сферой.</w:t>
      </w:r>
      <w:r w:rsidR="00917770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914080">
        <w:rPr>
          <w:rFonts w:ascii="Times New Roman" w:hAnsi="Times New Roman" w:cs="Times New Roman"/>
          <w:bCs/>
          <w:sz w:val="24"/>
          <w:szCs w:val="24"/>
        </w:rPr>
        <w:t>Нахождение</w:t>
      </w:r>
      <w:r w:rsidR="00477225" w:rsidRPr="009140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>в окружающей действительности предметов цилиндрической формы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Развертка прямого кругового цилиндра.</w:t>
      </w:r>
      <w:r w:rsidR="0036054A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Изготовление моделей цилиндра. Изготовление моделей шара. Изготовление моделей объектов, имеющих форму цилинд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softHyphen/>
        <w:t xml:space="preserve">ра (подставка для карандашей, дорожный каток). </w:t>
      </w:r>
      <w:r w:rsidRPr="00914080">
        <w:rPr>
          <w:rFonts w:ascii="Times New Roman" w:hAnsi="Times New Roman" w:cs="Times New Roman"/>
          <w:bCs/>
          <w:sz w:val="24"/>
          <w:szCs w:val="24"/>
        </w:rPr>
        <w:t>Изготовление</w:t>
      </w:r>
      <w:r w:rsidR="00914080" w:rsidRPr="009140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>по</w:t>
      </w:r>
      <w:r w:rsidR="00914080" w:rsidRPr="00914080">
        <w:rPr>
          <w:rFonts w:ascii="Times New Roman" w:hAnsi="Times New Roman" w:cs="Times New Roman"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>чертежу модели объектов, имеющих цилиндрическую форму.</w:t>
      </w:r>
    </w:p>
    <w:p w:rsidR="00FC04B9" w:rsidRPr="00914080" w:rsidRDefault="004D065E" w:rsidP="00914080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Техническое </w:t>
      </w:r>
      <w:r w:rsidR="00917770" w:rsidRPr="0091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моделирование и конструирование</w:t>
      </w:r>
      <w:r w:rsidRPr="0091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17770" w:rsidRPr="0091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Изготовление набора «Монгольская игра» и его исполь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softHyphen/>
        <w:t>зование для построения заданных фигур.</w:t>
      </w:r>
      <w:r w:rsidR="00391EBC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Изготовление способом оригами героев сказки «Лиса и журавль».</w:t>
      </w:r>
      <w:r w:rsidR="000A7519"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914080">
        <w:rPr>
          <w:rFonts w:ascii="Times New Roman" w:hAnsi="Times New Roman" w:cs="Times New Roman"/>
          <w:bCs/>
          <w:sz w:val="24"/>
          <w:szCs w:val="24"/>
        </w:rPr>
        <w:t>Работа</w:t>
      </w:r>
      <w:r w:rsidRPr="00914080">
        <w:rPr>
          <w:rFonts w:ascii="Times New Roman" w:hAnsi="Times New Roman" w:cs="Times New Roman"/>
          <w:sz w:val="24"/>
          <w:szCs w:val="24"/>
        </w:rPr>
        <w:t>в группе: распределение объектов для изготовления,</w:t>
      </w:r>
      <w:r w:rsidR="00490CFD" w:rsidRPr="00914080">
        <w:rPr>
          <w:rFonts w:ascii="Times New Roman" w:hAnsi="Times New Roman" w:cs="Times New Roman"/>
          <w:sz w:val="24"/>
          <w:szCs w:val="24"/>
        </w:rPr>
        <w:t xml:space="preserve"> </w:t>
      </w:r>
      <w:r w:rsidRPr="00914080">
        <w:rPr>
          <w:rFonts w:ascii="Times New Roman" w:hAnsi="Times New Roman" w:cs="Times New Roman"/>
          <w:sz w:val="24"/>
          <w:szCs w:val="24"/>
        </w:rPr>
        <w:t xml:space="preserve">составления композиции. </w:t>
      </w:r>
      <w:r w:rsidRPr="00914080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Знакомство с диаграммами: </w:t>
      </w:r>
    </w:p>
    <w:p w:rsidR="00FC04B9" w:rsidRPr="00914080" w:rsidRDefault="00FC04B9" w:rsidP="009433BD">
      <w:pPr>
        <w:pStyle w:val="a5"/>
        <w:jc w:val="center"/>
        <w:rPr>
          <w:b/>
        </w:rPr>
      </w:pPr>
      <w:r w:rsidRPr="00914080">
        <w:rPr>
          <w:b/>
        </w:rPr>
        <w:t>4 класс (34 часа)</w:t>
      </w:r>
    </w:p>
    <w:p w:rsidR="00FC04B9" w:rsidRPr="00914080" w:rsidRDefault="00FC04B9" w:rsidP="009433BD">
      <w:pPr>
        <w:pStyle w:val="a5"/>
        <w:jc w:val="both"/>
        <w:rPr>
          <w:b/>
        </w:rPr>
      </w:pPr>
    </w:p>
    <w:tbl>
      <w:tblPr>
        <w:tblStyle w:val="ab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992"/>
        <w:gridCol w:w="3686"/>
      </w:tblGrid>
      <w:tr w:rsidR="00FC04B9" w:rsidRPr="00914080" w:rsidTr="00914080">
        <w:tc>
          <w:tcPr>
            <w:tcW w:w="567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№</w:t>
            </w:r>
          </w:p>
          <w:p w:rsidR="00FC04B9" w:rsidRPr="00914080" w:rsidRDefault="00FC04B9" w:rsidP="009433BD">
            <w:pPr>
              <w:pStyle w:val="a5"/>
              <w:jc w:val="both"/>
            </w:pPr>
            <w:r w:rsidRPr="00914080">
              <w:t>п/п</w:t>
            </w:r>
          </w:p>
        </w:tc>
        <w:tc>
          <w:tcPr>
            <w:tcW w:w="4678" w:type="dxa"/>
          </w:tcPr>
          <w:p w:rsidR="00FC04B9" w:rsidRPr="00914080" w:rsidRDefault="00FC04B9" w:rsidP="009433BD">
            <w:pPr>
              <w:pStyle w:val="a5"/>
              <w:jc w:val="center"/>
            </w:pPr>
            <w:r w:rsidRPr="00914080">
              <w:t>Тема</w:t>
            </w:r>
          </w:p>
        </w:tc>
        <w:tc>
          <w:tcPr>
            <w:tcW w:w="992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 xml:space="preserve"> Кол-во</w:t>
            </w:r>
          </w:p>
          <w:p w:rsidR="00FC04B9" w:rsidRPr="00914080" w:rsidRDefault="00FC04B9" w:rsidP="009433BD">
            <w:pPr>
              <w:pStyle w:val="a5"/>
              <w:jc w:val="both"/>
            </w:pPr>
            <w:r w:rsidRPr="00914080">
              <w:t xml:space="preserve">часов </w:t>
            </w:r>
          </w:p>
        </w:tc>
        <w:tc>
          <w:tcPr>
            <w:tcW w:w="3686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Характеристика видов деятельности</w:t>
            </w:r>
          </w:p>
        </w:tc>
      </w:tr>
      <w:tr w:rsidR="00FC04B9" w:rsidRPr="00914080" w:rsidTr="00914080">
        <w:tc>
          <w:tcPr>
            <w:tcW w:w="567" w:type="dxa"/>
          </w:tcPr>
          <w:p w:rsidR="00FC04B9" w:rsidRPr="00914080" w:rsidRDefault="00E87C99" w:rsidP="009433BD">
            <w:pPr>
              <w:pStyle w:val="a5"/>
              <w:jc w:val="center"/>
            </w:pPr>
            <w:r>
              <w:t>1-5</w:t>
            </w:r>
          </w:p>
        </w:tc>
        <w:tc>
          <w:tcPr>
            <w:tcW w:w="4678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Прямоугольный параллелепипед. Элементы прямоугольного параллелепипеда: грани, рёбра, вершины. Развёртка прямоугольного параллелепипеда. Изготовление модели прямоугольного параллелепипеда из развёртки и каркасной модели из кусков проволоки</w:t>
            </w:r>
          </w:p>
        </w:tc>
        <w:tc>
          <w:tcPr>
            <w:tcW w:w="992" w:type="dxa"/>
          </w:tcPr>
          <w:p w:rsidR="00FC04B9" w:rsidRPr="00914080" w:rsidRDefault="00FC04B9" w:rsidP="009433BD">
            <w:pPr>
              <w:pStyle w:val="a5"/>
              <w:jc w:val="center"/>
            </w:pPr>
            <w:r w:rsidRPr="00914080">
              <w:t>5</w:t>
            </w:r>
          </w:p>
        </w:tc>
        <w:tc>
          <w:tcPr>
            <w:tcW w:w="3686" w:type="dxa"/>
          </w:tcPr>
          <w:p w:rsidR="001F6FCD" w:rsidRDefault="00FC04B9" w:rsidP="009433BD">
            <w:pPr>
              <w:pStyle w:val="a5"/>
              <w:jc w:val="both"/>
            </w:pPr>
            <w:r w:rsidRPr="00914080">
              <w:t>Изг</w:t>
            </w:r>
            <w:r w:rsidR="001F6FCD">
              <w:t xml:space="preserve">отавливать модели прямоугольных </w:t>
            </w:r>
          </w:p>
          <w:p w:rsidR="00FC04B9" w:rsidRPr="00914080" w:rsidRDefault="001F6FCD" w:rsidP="009433BD">
            <w:pPr>
              <w:pStyle w:val="a5"/>
              <w:jc w:val="both"/>
            </w:pPr>
            <w:r>
              <w:t>па</w:t>
            </w:r>
            <w:r w:rsidR="00FC04B9" w:rsidRPr="00914080">
              <w:t>раллелепипедов с использованием развёрток и каркасной модели из кусков проволоки</w:t>
            </w:r>
          </w:p>
        </w:tc>
      </w:tr>
      <w:tr w:rsidR="00FC04B9" w:rsidRPr="00914080" w:rsidTr="00914080">
        <w:tc>
          <w:tcPr>
            <w:tcW w:w="567" w:type="dxa"/>
          </w:tcPr>
          <w:p w:rsidR="00FC04B9" w:rsidRPr="00914080" w:rsidRDefault="00E87C99" w:rsidP="009433BD">
            <w:pPr>
              <w:pStyle w:val="a5"/>
              <w:jc w:val="both"/>
            </w:pPr>
            <w:r>
              <w:t>6-9</w:t>
            </w:r>
          </w:p>
        </w:tc>
        <w:tc>
          <w:tcPr>
            <w:tcW w:w="4678" w:type="dxa"/>
          </w:tcPr>
          <w:p w:rsidR="00FC04B9" w:rsidRPr="00914080" w:rsidRDefault="00FC04B9" w:rsidP="009433BD">
            <w:pPr>
              <w:pStyle w:val="a5"/>
              <w:tabs>
                <w:tab w:val="left" w:pos="909"/>
              </w:tabs>
              <w:jc w:val="both"/>
            </w:pPr>
            <w:r w:rsidRPr="00914080">
              <w:t>Куб. Элементы куба: грани, рёбра, вершины. Развёртка куба. Изготовление мод</w:t>
            </w:r>
            <w:r w:rsidR="000C1316" w:rsidRPr="00914080">
              <w:t>елей куба с использованием раз</w:t>
            </w:r>
            <w:r w:rsidRPr="00914080">
              <w:t>вёртки и каркасной модели из сч</w:t>
            </w:r>
            <w:r w:rsidR="00914080" w:rsidRPr="00914080">
              <w:t>ётных палочек. Изготовление мо</w:t>
            </w:r>
            <w:r w:rsidRPr="00914080">
              <w:t>дели куба из трёх одинаковых полосок, каждая из которых разделе  на 5 равных квадратов</w:t>
            </w:r>
          </w:p>
        </w:tc>
        <w:tc>
          <w:tcPr>
            <w:tcW w:w="992" w:type="dxa"/>
          </w:tcPr>
          <w:p w:rsidR="00FC04B9" w:rsidRPr="00914080" w:rsidRDefault="00FC04B9" w:rsidP="009433BD">
            <w:pPr>
              <w:pStyle w:val="a5"/>
              <w:jc w:val="center"/>
            </w:pPr>
            <w:r w:rsidRPr="00914080">
              <w:t>4</w:t>
            </w:r>
          </w:p>
        </w:tc>
        <w:tc>
          <w:tcPr>
            <w:tcW w:w="3686" w:type="dxa"/>
          </w:tcPr>
          <w:p w:rsidR="00FC04B9" w:rsidRPr="00914080" w:rsidRDefault="001F6FCD" w:rsidP="009433BD">
            <w:pPr>
              <w:pStyle w:val="a5"/>
              <w:jc w:val="both"/>
            </w:pPr>
            <w:r>
              <w:t>Изготавливать моде</w:t>
            </w:r>
            <w:r w:rsidR="00FC04B9" w:rsidRPr="00914080">
              <w:t>ли куба с использованием развёрток и каркасной модели из счётных палочек</w:t>
            </w:r>
          </w:p>
        </w:tc>
      </w:tr>
      <w:tr w:rsidR="00FC04B9" w:rsidRPr="00914080" w:rsidTr="00914080">
        <w:tc>
          <w:tcPr>
            <w:tcW w:w="567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lastRenderedPageBreak/>
              <w:t>10</w:t>
            </w:r>
          </w:p>
        </w:tc>
        <w:tc>
          <w:tcPr>
            <w:tcW w:w="4678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Практическая работа «Изготовление модели платяного шкафа» по приведённому чертежу</w:t>
            </w:r>
          </w:p>
        </w:tc>
        <w:tc>
          <w:tcPr>
            <w:tcW w:w="992" w:type="dxa"/>
          </w:tcPr>
          <w:p w:rsidR="00FC04B9" w:rsidRPr="00914080" w:rsidRDefault="00FC04B9" w:rsidP="009433BD">
            <w:pPr>
              <w:pStyle w:val="a5"/>
              <w:jc w:val="center"/>
            </w:pPr>
            <w:r w:rsidRPr="00914080">
              <w:t>1</w:t>
            </w:r>
          </w:p>
        </w:tc>
        <w:tc>
          <w:tcPr>
            <w:tcW w:w="3686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Изготавливать по чертежу модели объектов</w:t>
            </w:r>
          </w:p>
        </w:tc>
      </w:tr>
      <w:tr w:rsidR="00FC04B9" w:rsidRPr="00914080" w:rsidTr="00914080">
        <w:tc>
          <w:tcPr>
            <w:tcW w:w="567" w:type="dxa"/>
          </w:tcPr>
          <w:p w:rsidR="00FC04B9" w:rsidRPr="00914080" w:rsidRDefault="00E87C99" w:rsidP="009433BD">
            <w:pPr>
              <w:pStyle w:val="a5"/>
              <w:jc w:val="both"/>
            </w:pPr>
            <w:r>
              <w:t>11-15</w:t>
            </w:r>
          </w:p>
        </w:tc>
        <w:tc>
          <w:tcPr>
            <w:tcW w:w="4678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Изображение прямоугольного параллелепипеда на чертеже в трёх проекциях. Чтение чертежа прямоугольного параллелепипеда в трёх проекциях, соотнесение чертежа и рисунка прямоугольного параллелепипеда</w:t>
            </w:r>
          </w:p>
        </w:tc>
        <w:tc>
          <w:tcPr>
            <w:tcW w:w="992" w:type="dxa"/>
          </w:tcPr>
          <w:p w:rsidR="00FC04B9" w:rsidRPr="00914080" w:rsidRDefault="00FC04B9" w:rsidP="009433BD">
            <w:pPr>
              <w:pStyle w:val="a5"/>
              <w:jc w:val="center"/>
            </w:pPr>
            <w:r w:rsidRPr="00914080">
              <w:t>5</w:t>
            </w:r>
          </w:p>
        </w:tc>
        <w:tc>
          <w:tcPr>
            <w:tcW w:w="3686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Читать чертёж прямоугольного параллелепипеда, заданный в трёх проекциях</w:t>
            </w:r>
          </w:p>
        </w:tc>
      </w:tr>
      <w:tr w:rsidR="00FC04B9" w:rsidRPr="00914080" w:rsidTr="00914080">
        <w:tc>
          <w:tcPr>
            <w:tcW w:w="567" w:type="dxa"/>
          </w:tcPr>
          <w:p w:rsidR="00FC04B9" w:rsidRPr="00914080" w:rsidRDefault="00E87C99" w:rsidP="009433BD">
            <w:pPr>
              <w:pStyle w:val="a5"/>
              <w:jc w:val="both"/>
            </w:pPr>
            <w:r>
              <w:t>16-18</w:t>
            </w:r>
          </w:p>
        </w:tc>
        <w:tc>
          <w:tcPr>
            <w:tcW w:w="4678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Чертёж куба в трёх проекциях. Чтение чертежа куба в трёх проекциях, соотнесение чертежа и рисунка куба</w:t>
            </w:r>
          </w:p>
        </w:tc>
        <w:tc>
          <w:tcPr>
            <w:tcW w:w="992" w:type="dxa"/>
          </w:tcPr>
          <w:p w:rsidR="00FC04B9" w:rsidRPr="00914080" w:rsidRDefault="00FC04B9" w:rsidP="009433BD">
            <w:pPr>
              <w:pStyle w:val="a5"/>
              <w:jc w:val="center"/>
            </w:pPr>
            <w:r w:rsidRPr="00914080">
              <w:t>3</w:t>
            </w:r>
          </w:p>
        </w:tc>
        <w:tc>
          <w:tcPr>
            <w:tcW w:w="3686" w:type="dxa"/>
          </w:tcPr>
          <w:p w:rsidR="00FC04B9" w:rsidRPr="00914080" w:rsidRDefault="00FC04B9" w:rsidP="009433BD">
            <w:pPr>
              <w:pStyle w:val="a5"/>
            </w:pPr>
            <w:r w:rsidRPr="00914080">
              <w:t>Читать чертёж куба, заданный в трёх проекциях.</w:t>
            </w:r>
          </w:p>
        </w:tc>
      </w:tr>
      <w:tr w:rsidR="00FC04B9" w:rsidRPr="00914080" w:rsidTr="00914080">
        <w:tc>
          <w:tcPr>
            <w:tcW w:w="567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19</w:t>
            </w:r>
          </w:p>
        </w:tc>
        <w:tc>
          <w:tcPr>
            <w:tcW w:w="4678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Практическая работа «Изготовление по чертежу модели гаража», имеющего форму прямоугольного параллелепипеда</w:t>
            </w:r>
          </w:p>
        </w:tc>
        <w:tc>
          <w:tcPr>
            <w:tcW w:w="992" w:type="dxa"/>
          </w:tcPr>
          <w:p w:rsidR="00FC04B9" w:rsidRPr="00914080" w:rsidRDefault="00FC04B9" w:rsidP="009433BD">
            <w:pPr>
              <w:pStyle w:val="a5"/>
              <w:jc w:val="center"/>
            </w:pPr>
            <w:r w:rsidRPr="00914080">
              <w:t>1</w:t>
            </w:r>
          </w:p>
        </w:tc>
        <w:tc>
          <w:tcPr>
            <w:tcW w:w="3686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Изготавливать по чертежу модели объектов</w:t>
            </w:r>
          </w:p>
        </w:tc>
      </w:tr>
      <w:tr w:rsidR="00FC04B9" w:rsidRPr="00914080" w:rsidTr="00914080">
        <w:tc>
          <w:tcPr>
            <w:tcW w:w="567" w:type="dxa"/>
          </w:tcPr>
          <w:p w:rsidR="00FC04B9" w:rsidRPr="00914080" w:rsidRDefault="00E87C99" w:rsidP="009433BD">
            <w:pPr>
              <w:pStyle w:val="a5"/>
              <w:jc w:val="both"/>
            </w:pPr>
            <w:r>
              <w:t>20-27</w:t>
            </w:r>
          </w:p>
        </w:tc>
        <w:tc>
          <w:tcPr>
            <w:tcW w:w="4678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Осевая симметрия. Выделение фигур, имеющих и не имеющих оси симметрии. Повторение геометрического материала</w:t>
            </w:r>
          </w:p>
        </w:tc>
        <w:tc>
          <w:tcPr>
            <w:tcW w:w="992" w:type="dxa"/>
          </w:tcPr>
          <w:p w:rsidR="00FC04B9" w:rsidRPr="00914080" w:rsidRDefault="00FC04B9" w:rsidP="009433BD">
            <w:pPr>
              <w:pStyle w:val="a5"/>
              <w:jc w:val="center"/>
            </w:pPr>
            <w:r w:rsidRPr="00914080">
              <w:t>8</w:t>
            </w:r>
          </w:p>
        </w:tc>
        <w:tc>
          <w:tcPr>
            <w:tcW w:w="3686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Проводить практическими и графическими способами оси симметрии в фигурах</w:t>
            </w:r>
          </w:p>
        </w:tc>
      </w:tr>
      <w:tr w:rsidR="00FC04B9" w:rsidRPr="00914080" w:rsidTr="00914080">
        <w:tc>
          <w:tcPr>
            <w:tcW w:w="567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28</w:t>
            </w:r>
          </w:p>
        </w:tc>
        <w:tc>
          <w:tcPr>
            <w:tcW w:w="4678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Представление о цилиндре. Соотнесение цилиндра и предметов окружающей действительности, имеющих форму цилиндра. Изготовление модели цилиндра</w:t>
            </w:r>
          </w:p>
        </w:tc>
        <w:tc>
          <w:tcPr>
            <w:tcW w:w="992" w:type="dxa"/>
          </w:tcPr>
          <w:p w:rsidR="00FC04B9" w:rsidRPr="00914080" w:rsidRDefault="00FC04B9" w:rsidP="009433BD">
            <w:pPr>
              <w:pStyle w:val="a5"/>
              <w:jc w:val="center"/>
            </w:pPr>
            <w:r w:rsidRPr="00914080">
              <w:t>1</w:t>
            </w:r>
          </w:p>
        </w:tc>
        <w:tc>
          <w:tcPr>
            <w:tcW w:w="3686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Находить в окружающей действительности предметы цилиндрической формы</w:t>
            </w:r>
          </w:p>
        </w:tc>
      </w:tr>
      <w:tr w:rsidR="00FC04B9" w:rsidRPr="00914080" w:rsidTr="00914080">
        <w:tc>
          <w:tcPr>
            <w:tcW w:w="567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29</w:t>
            </w:r>
          </w:p>
        </w:tc>
        <w:tc>
          <w:tcPr>
            <w:tcW w:w="4678" w:type="dxa"/>
          </w:tcPr>
          <w:p w:rsidR="00FC04B9" w:rsidRPr="00914080" w:rsidRDefault="00FC04B9" w:rsidP="009433BD">
            <w:pPr>
              <w:pStyle w:val="a5"/>
            </w:pPr>
            <w:r w:rsidRPr="00914080">
              <w:t>Изготовление по чертежу подставки под карандаши, имеющей форму цилиндра</w:t>
            </w:r>
          </w:p>
        </w:tc>
        <w:tc>
          <w:tcPr>
            <w:tcW w:w="992" w:type="dxa"/>
          </w:tcPr>
          <w:p w:rsidR="00FC04B9" w:rsidRPr="00914080" w:rsidRDefault="00FC04B9" w:rsidP="009433BD">
            <w:pPr>
              <w:pStyle w:val="a5"/>
              <w:jc w:val="center"/>
            </w:pPr>
            <w:r w:rsidRPr="00914080">
              <w:t>1</w:t>
            </w:r>
          </w:p>
        </w:tc>
        <w:tc>
          <w:tcPr>
            <w:tcW w:w="3686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Изготавливать по чертежу модели объектов, имеющих цилиндрическую форму</w:t>
            </w:r>
          </w:p>
        </w:tc>
      </w:tr>
      <w:tr w:rsidR="00FC04B9" w:rsidRPr="00914080" w:rsidTr="00914080">
        <w:tc>
          <w:tcPr>
            <w:tcW w:w="567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30</w:t>
            </w:r>
          </w:p>
        </w:tc>
        <w:tc>
          <w:tcPr>
            <w:tcW w:w="4678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Знакомство с шаром и сферой</w:t>
            </w:r>
          </w:p>
        </w:tc>
        <w:tc>
          <w:tcPr>
            <w:tcW w:w="992" w:type="dxa"/>
          </w:tcPr>
          <w:p w:rsidR="00FC04B9" w:rsidRPr="00914080" w:rsidRDefault="00FC04B9" w:rsidP="009433BD">
            <w:pPr>
              <w:pStyle w:val="a5"/>
              <w:jc w:val="center"/>
            </w:pPr>
            <w:r w:rsidRPr="00914080">
              <w:t>1</w:t>
            </w:r>
          </w:p>
        </w:tc>
        <w:tc>
          <w:tcPr>
            <w:tcW w:w="3686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Изготавливать по чертежу модели объектов, имеющих цилиндрическую форму</w:t>
            </w:r>
          </w:p>
        </w:tc>
      </w:tr>
      <w:tr w:rsidR="00FC04B9" w:rsidRPr="00914080" w:rsidTr="00914080">
        <w:tc>
          <w:tcPr>
            <w:tcW w:w="567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31</w:t>
            </w:r>
          </w:p>
        </w:tc>
        <w:tc>
          <w:tcPr>
            <w:tcW w:w="4678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Практическая работа «Изготовление модели асфальтового катка»</w:t>
            </w:r>
          </w:p>
        </w:tc>
        <w:tc>
          <w:tcPr>
            <w:tcW w:w="992" w:type="dxa"/>
          </w:tcPr>
          <w:p w:rsidR="00FC04B9" w:rsidRPr="00914080" w:rsidRDefault="00FC04B9" w:rsidP="009433BD">
            <w:pPr>
              <w:pStyle w:val="a5"/>
              <w:jc w:val="center"/>
            </w:pPr>
            <w:r w:rsidRPr="00914080">
              <w:t>1</w:t>
            </w:r>
          </w:p>
        </w:tc>
        <w:tc>
          <w:tcPr>
            <w:tcW w:w="3686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Изготавливать по чертежу модели объектов, имеющих цилиндрическую форму</w:t>
            </w:r>
          </w:p>
        </w:tc>
      </w:tr>
      <w:tr w:rsidR="00FC04B9" w:rsidRPr="00914080" w:rsidTr="00914080">
        <w:tc>
          <w:tcPr>
            <w:tcW w:w="567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32</w:t>
            </w:r>
          </w:p>
        </w:tc>
        <w:tc>
          <w:tcPr>
            <w:tcW w:w="4678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Изготовление набора «Монгольская игра»</w:t>
            </w:r>
          </w:p>
        </w:tc>
        <w:tc>
          <w:tcPr>
            <w:tcW w:w="992" w:type="dxa"/>
          </w:tcPr>
          <w:p w:rsidR="00FC04B9" w:rsidRPr="00914080" w:rsidRDefault="00FC04B9" w:rsidP="009433BD">
            <w:pPr>
              <w:pStyle w:val="a5"/>
              <w:jc w:val="center"/>
            </w:pPr>
            <w:r w:rsidRPr="00914080">
              <w:t>1</w:t>
            </w:r>
          </w:p>
        </w:tc>
        <w:tc>
          <w:tcPr>
            <w:tcW w:w="3686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Работать в группе: распределение объектов для изготовления, составления композиции</w:t>
            </w:r>
          </w:p>
        </w:tc>
      </w:tr>
      <w:tr w:rsidR="00FC04B9" w:rsidRPr="00914080" w:rsidTr="00914080">
        <w:tc>
          <w:tcPr>
            <w:tcW w:w="567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33</w:t>
            </w:r>
          </w:p>
        </w:tc>
        <w:tc>
          <w:tcPr>
            <w:tcW w:w="4678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Оригами — «Лиса и журавль»</w:t>
            </w:r>
          </w:p>
        </w:tc>
        <w:tc>
          <w:tcPr>
            <w:tcW w:w="992" w:type="dxa"/>
          </w:tcPr>
          <w:p w:rsidR="00FC04B9" w:rsidRPr="00914080" w:rsidRDefault="00FC04B9" w:rsidP="009433BD">
            <w:pPr>
              <w:pStyle w:val="a5"/>
              <w:jc w:val="center"/>
            </w:pPr>
            <w:r w:rsidRPr="00914080">
              <w:t>1</w:t>
            </w:r>
          </w:p>
        </w:tc>
        <w:tc>
          <w:tcPr>
            <w:tcW w:w="3686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Работать в группе: распределение объектов для изготовления, составления композиции</w:t>
            </w:r>
          </w:p>
        </w:tc>
      </w:tr>
      <w:tr w:rsidR="00FC04B9" w:rsidRPr="00914080" w:rsidTr="00914080">
        <w:tc>
          <w:tcPr>
            <w:tcW w:w="567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34</w:t>
            </w:r>
          </w:p>
        </w:tc>
        <w:tc>
          <w:tcPr>
            <w:tcW w:w="4678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Знакомство со столбчатыми диаграммами. Чтение и построение столбчатых диаграмм</w:t>
            </w:r>
          </w:p>
        </w:tc>
        <w:tc>
          <w:tcPr>
            <w:tcW w:w="992" w:type="dxa"/>
          </w:tcPr>
          <w:p w:rsidR="00FC04B9" w:rsidRPr="00914080" w:rsidRDefault="00FC04B9" w:rsidP="009433BD">
            <w:pPr>
              <w:pStyle w:val="a5"/>
              <w:jc w:val="center"/>
            </w:pPr>
            <w:r w:rsidRPr="00914080">
              <w:t>1</w:t>
            </w:r>
          </w:p>
        </w:tc>
        <w:tc>
          <w:tcPr>
            <w:tcW w:w="3686" w:type="dxa"/>
          </w:tcPr>
          <w:p w:rsidR="00FC04B9" w:rsidRPr="00914080" w:rsidRDefault="00FC04B9" w:rsidP="009433BD">
            <w:pPr>
              <w:pStyle w:val="a5"/>
              <w:jc w:val="both"/>
            </w:pPr>
            <w:r w:rsidRPr="00914080">
              <w:t>Читать и строить столбчатые диаграммы</w:t>
            </w:r>
          </w:p>
        </w:tc>
      </w:tr>
    </w:tbl>
    <w:p w:rsidR="00790DBA" w:rsidRPr="00914080" w:rsidRDefault="00790DBA" w:rsidP="009433B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C99" w:rsidRDefault="00E87C99">
      <w:pPr>
        <w:rPr>
          <w:rFonts w:ascii="Times New Roman" w:hAnsi="Times New Roman" w:cs="Times New Roman"/>
          <w:sz w:val="24"/>
          <w:szCs w:val="24"/>
        </w:rPr>
      </w:pPr>
    </w:p>
    <w:p w:rsidR="00E87C99" w:rsidRDefault="00E87C99">
      <w:pPr>
        <w:rPr>
          <w:rFonts w:ascii="Times New Roman" w:hAnsi="Times New Roman" w:cs="Times New Roman"/>
          <w:sz w:val="24"/>
          <w:szCs w:val="24"/>
        </w:rPr>
      </w:pPr>
    </w:p>
    <w:p w:rsidR="00E87C99" w:rsidRDefault="00E87C99">
      <w:pPr>
        <w:rPr>
          <w:rFonts w:ascii="Times New Roman" w:hAnsi="Times New Roman" w:cs="Times New Roman"/>
          <w:sz w:val="24"/>
          <w:szCs w:val="24"/>
        </w:rPr>
      </w:pPr>
    </w:p>
    <w:p w:rsidR="00E87C99" w:rsidRDefault="00E87C99">
      <w:pPr>
        <w:rPr>
          <w:rFonts w:ascii="Times New Roman" w:hAnsi="Times New Roman" w:cs="Times New Roman"/>
          <w:sz w:val="24"/>
          <w:szCs w:val="24"/>
        </w:rPr>
      </w:pPr>
    </w:p>
    <w:p w:rsidR="00E87C99" w:rsidRDefault="00E87C99">
      <w:pPr>
        <w:rPr>
          <w:rFonts w:ascii="Times New Roman" w:hAnsi="Times New Roman" w:cs="Times New Roman"/>
          <w:sz w:val="24"/>
          <w:szCs w:val="24"/>
        </w:rPr>
      </w:pPr>
    </w:p>
    <w:p w:rsidR="00790DBA" w:rsidRDefault="00790DBA" w:rsidP="009433B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FCD" w:rsidRPr="00914080" w:rsidRDefault="001F6FCD" w:rsidP="009433B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AE1" w:rsidRPr="00914080" w:rsidRDefault="00156AE1" w:rsidP="00156AE1">
      <w:pPr>
        <w:spacing w:after="0" w:line="240" w:lineRule="auto"/>
        <w:ind w:right="-28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Муниципальное бюджетное общеобразовательное учреждение</w:t>
      </w:r>
    </w:p>
    <w:p w:rsidR="00156AE1" w:rsidRPr="00914080" w:rsidRDefault="00156AE1" w:rsidP="00156AE1">
      <w:pPr>
        <w:spacing w:after="0" w:line="240" w:lineRule="auto"/>
        <w:ind w:right="-28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«Старобезгинская средняя общеобразовательная школа</w:t>
      </w:r>
    </w:p>
    <w:p w:rsidR="00156AE1" w:rsidRPr="00914080" w:rsidRDefault="00156AE1" w:rsidP="00156AE1">
      <w:pPr>
        <w:spacing w:after="0" w:line="240" w:lineRule="auto"/>
        <w:ind w:right="-28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Новооскольского района Белгородской области»</w:t>
      </w:r>
    </w:p>
    <w:p w:rsidR="00156AE1" w:rsidRPr="00914080" w:rsidRDefault="00156AE1" w:rsidP="00156AE1">
      <w:pPr>
        <w:spacing w:after="0" w:line="240" w:lineRule="auto"/>
        <w:ind w:right="-28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2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0"/>
        <w:gridCol w:w="4646"/>
      </w:tblGrid>
      <w:tr w:rsidR="00156AE1" w:rsidRPr="00914080" w:rsidTr="008D0E08">
        <w:trPr>
          <w:trHeight w:val="1500"/>
          <w:jc w:val="center"/>
        </w:trPr>
        <w:tc>
          <w:tcPr>
            <w:tcW w:w="2697" w:type="pct"/>
          </w:tcPr>
          <w:p w:rsidR="00156AE1" w:rsidRPr="00914080" w:rsidRDefault="00156AE1" w:rsidP="008D0E0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156AE1" w:rsidRPr="00914080" w:rsidRDefault="00156AE1" w:rsidP="008D0E0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156AE1" w:rsidRPr="00914080" w:rsidRDefault="00156AE1" w:rsidP="008D0E0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«Старобезгинская СОШ»</w:t>
            </w:r>
          </w:p>
          <w:p w:rsidR="00156AE1" w:rsidRPr="00914080" w:rsidRDefault="00156AE1" w:rsidP="008D0E0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/Петрушенко Т.М./</w:t>
            </w:r>
          </w:p>
          <w:p w:rsidR="00156AE1" w:rsidRPr="00914080" w:rsidRDefault="00156AE1" w:rsidP="008D0E0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6AE1" w:rsidRPr="00914080" w:rsidRDefault="00156AE1" w:rsidP="008D0E0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«____»_____________2023 г.</w:t>
            </w:r>
          </w:p>
          <w:p w:rsidR="00156AE1" w:rsidRPr="00914080" w:rsidRDefault="00156AE1" w:rsidP="008D0E0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3" w:type="pct"/>
          </w:tcPr>
          <w:p w:rsidR="00156AE1" w:rsidRPr="00914080" w:rsidRDefault="00156AE1" w:rsidP="008D0E0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156AE1" w:rsidRPr="00914080" w:rsidRDefault="00156AE1" w:rsidP="008D0E0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«Старобезгинская СОШ»</w:t>
            </w:r>
          </w:p>
          <w:p w:rsidR="00156AE1" w:rsidRPr="00914080" w:rsidRDefault="00156AE1" w:rsidP="008D0E0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____________Ганагина И.Н.</w:t>
            </w:r>
          </w:p>
          <w:p w:rsidR="00156AE1" w:rsidRPr="00914080" w:rsidRDefault="00156AE1" w:rsidP="008D0E0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6AE1" w:rsidRPr="00914080" w:rsidRDefault="00156AE1" w:rsidP="008D0E0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___ </w:t>
            </w:r>
          </w:p>
          <w:p w:rsidR="00156AE1" w:rsidRPr="00914080" w:rsidRDefault="00156AE1" w:rsidP="008D0E0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«____»___________2023 г.</w:t>
            </w:r>
          </w:p>
          <w:p w:rsidR="00156AE1" w:rsidRPr="00914080" w:rsidRDefault="00156AE1" w:rsidP="008D0E0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6AE1" w:rsidRDefault="00156AE1" w:rsidP="00156AE1">
      <w:pPr>
        <w:spacing w:before="100" w:beforeAutospacing="1" w:after="100" w:afterAutospacing="1" w:line="240" w:lineRule="auto"/>
        <w:ind w:right="-28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6AE1" w:rsidRDefault="00156AE1" w:rsidP="00156AE1">
      <w:pPr>
        <w:spacing w:before="100" w:beforeAutospacing="1" w:after="100" w:afterAutospacing="1" w:line="240" w:lineRule="auto"/>
        <w:ind w:right="-28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6AE1" w:rsidRDefault="00156AE1" w:rsidP="00156AE1">
      <w:pPr>
        <w:spacing w:before="100" w:beforeAutospacing="1" w:after="100" w:afterAutospacing="1" w:line="240" w:lineRule="auto"/>
        <w:ind w:right="-28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6AE1" w:rsidRDefault="00156AE1" w:rsidP="00156AE1">
      <w:pPr>
        <w:spacing w:before="100" w:beforeAutospacing="1" w:after="100" w:afterAutospacing="1" w:line="240" w:lineRule="auto"/>
        <w:ind w:right="-28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6AE1" w:rsidRPr="00914080" w:rsidRDefault="00156AE1" w:rsidP="00156AE1">
      <w:pPr>
        <w:spacing w:before="100" w:beforeAutospacing="1" w:after="100" w:afterAutospacing="1" w:line="240" w:lineRule="auto"/>
        <w:ind w:right="-28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6AE1" w:rsidRPr="004802EE" w:rsidRDefault="00156AE1" w:rsidP="00156AE1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Календарно-тематическое планирование </w:t>
      </w:r>
    </w:p>
    <w:p w:rsidR="00156AE1" w:rsidRDefault="00156AE1" w:rsidP="00156AE1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внеурочной деятельности </w:t>
      </w:r>
    </w:p>
    <w:p w:rsidR="00156AE1" w:rsidRPr="004802EE" w:rsidRDefault="00156AE1" w:rsidP="00156AE1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«Математика и конструирование»</w:t>
      </w:r>
    </w:p>
    <w:p w:rsidR="00156AE1" w:rsidRPr="004802EE" w:rsidRDefault="00156AE1" w:rsidP="00156AE1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4 класса</w:t>
      </w:r>
    </w:p>
    <w:p w:rsidR="00156AE1" w:rsidRPr="004802EE" w:rsidRDefault="00156AE1" w:rsidP="00156AE1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480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бщеинтеллектуальное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направление</w:t>
      </w:r>
    </w:p>
    <w:p w:rsidR="00156AE1" w:rsidRDefault="00156AE1" w:rsidP="00156AE1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6AE1" w:rsidRDefault="00156AE1" w:rsidP="00156AE1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6AE1" w:rsidRDefault="00156AE1" w:rsidP="00156AE1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6AE1" w:rsidRDefault="00156AE1" w:rsidP="00156AE1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6AE1" w:rsidRDefault="00156AE1" w:rsidP="00156AE1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6AE1" w:rsidRDefault="00156AE1" w:rsidP="00156AE1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6AE1" w:rsidRDefault="00156AE1" w:rsidP="00156AE1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6AE1" w:rsidRDefault="00156AE1" w:rsidP="00156AE1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6AE1" w:rsidRPr="00914080" w:rsidRDefault="00156AE1" w:rsidP="00156AE1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6AE1" w:rsidRPr="004802EE" w:rsidRDefault="00156AE1" w:rsidP="00156AE1">
      <w:pPr>
        <w:spacing w:after="0" w:line="360" w:lineRule="auto"/>
        <w:ind w:right="-286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802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Овсиенко Людмилы Николаевны,</w:t>
      </w:r>
    </w:p>
    <w:p w:rsidR="00156AE1" w:rsidRPr="00914080" w:rsidRDefault="00156AE1" w:rsidP="00156AE1">
      <w:pPr>
        <w:spacing w:after="0" w:line="360" w:lineRule="auto"/>
        <w:ind w:right="-28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2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учителя начальных классов</w:t>
      </w:r>
    </w:p>
    <w:p w:rsidR="00156AE1" w:rsidRPr="00914080" w:rsidRDefault="00156AE1" w:rsidP="00156AE1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56AE1" w:rsidRPr="00914080" w:rsidRDefault="00156AE1" w:rsidP="00156AE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56AE1" w:rsidRPr="00914080" w:rsidRDefault="00156AE1" w:rsidP="00156AE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56AE1" w:rsidRDefault="00156AE1" w:rsidP="00156AE1">
      <w:pPr>
        <w:tabs>
          <w:tab w:val="left" w:pos="3984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2023 г.</w:t>
      </w:r>
    </w:p>
    <w:p w:rsidR="00156AE1" w:rsidRDefault="00156AE1" w:rsidP="00943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7C99" w:rsidRDefault="00E87C99" w:rsidP="00943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387693" w:rsidRDefault="004D065E" w:rsidP="00943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класс </w:t>
      </w:r>
    </w:p>
    <w:p w:rsidR="00E87C99" w:rsidRPr="00914080" w:rsidRDefault="00E87C99" w:rsidP="00943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3"/>
        <w:gridCol w:w="4766"/>
        <w:gridCol w:w="1276"/>
        <w:gridCol w:w="992"/>
        <w:gridCol w:w="2002"/>
      </w:tblGrid>
      <w:tr w:rsidR="00B70377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377" w:rsidRPr="00914080" w:rsidRDefault="00B70377" w:rsidP="0094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70377" w:rsidRPr="00914080" w:rsidRDefault="00B70377" w:rsidP="0094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377" w:rsidRPr="00914080" w:rsidRDefault="00B70377" w:rsidP="0094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377" w:rsidRPr="00914080" w:rsidRDefault="00B70377" w:rsidP="0094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377" w:rsidRPr="00914080" w:rsidRDefault="00B70377" w:rsidP="0094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377" w:rsidRPr="00914080" w:rsidRDefault="00B70377" w:rsidP="009433BD">
            <w:pPr>
              <w:spacing w:after="0" w:line="240" w:lineRule="auto"/>
              <w:ind w:right="-4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11718" w:rsidRPr="00914080" w:rsidTr="004802EE">
        <w:trPr>
          <w:jc w:val="center"/>
        </w:trPr>
        <w:tc>
          <w:tcPr>
            <w:tcW w:w="9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718" w:rsidRPr="00914080" w:rsidRDefault="00211718" w:rsidP="0094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Пространственные тела и пространственное конструирование</w:t>
            </w:r>
            <w:r w:rsidR="00DC11A6" w:rsidRPr="009140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18ч.</w:t>
            </w: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Прямоугольный параллелепипед. Элементы прямоуголь</w:t>
            </w: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softHyphen/>
              <w:t>ного параллелепипеда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4510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Свойства граней и ребер прямоугольного параллелепипеда.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Развертка прямоугольного параллелепипеда.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Развертка прямоугольного параллелепипеда (продолжение).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Куб. Элементы куба: грани, ребра, вершины.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Свойства граней и ребер куба.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Развертка куба. Изготовление каркас</w:t>
            </w: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softHyphen/>
              <w:t>ной модели прямоугольного параллелепипеда (куба).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Развертка куба. Изготовление каркас</w:t>
            </w: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softHyphen/>
              <w:t>ной модели прямоугольного параллелепипеда (куба) (продолжение).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Вычерчивание развертки и изготовление модели прямо</w:t>
            </w: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softHyphen/>
              <w:t>угольного параллелепипеда (куба).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Вычерчивание развертки и изготовление модели прямо</w:t>
            </w: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softHyphen/>
              <w:t>угольного параллелепипеда (куба) (продолжение).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Изготовление модели куба сплетением из трех полосок.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Изготовление моделей объектов, имеющих форму прямо</w:t>
            </w: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softHyphen/>
              <w:t>угольного параллелепипеда (платяной шкаф, гараж).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Изображение прямоугольного параллелепипеда (куба) в трех проекциях.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Изображение прямоугольного параллелепипеда (куба) в трех проекциях (продолжение).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Соотнесение модели, развертки и чертежа прямоугольно</w:t>
            </w: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softHyphen/>
              <w:t>го параллелепипеда (куба).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Вычерчивание в трех проекциях простых композиций из кубов одинаковых размеров.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Осевая симметрия. Фигуры, имеющие одну, две и более оси симметрии.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Вычерчивание фигур, симметричных заданным, относи</w:t>
            </w: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softHyphen/>
              <w:t>тельно заданной оси симметрии.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C66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718" w:rsidRPr="00914080" w:rsidTr="004802EE">
        <w:trPr>
          <w:jc w:val="center"/>
        </w:trPr>
        <w:tc>
          <w:tcPr>
            <w:tcW w:w="9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718" w:rsidRPr="00914080" w:rsidRDefault="00211718" w:rsidP="00943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0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Шар и цилиндр </w:t>
            </w:r>
            <w:r w:rsidR="00DC11A6" w:rsidRPr="009140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8ч.</w:t>
            </w:r>
            <w:r w:rsidRPr="009140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Знакомство с прямым круговым цилиндром, шаром, сферой.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36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51097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Развертка прямого кругового цилиндра.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36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802EE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Изготовление моделей цилиндра.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36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802EE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Изготовление моделей цилиндра (продолжение).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36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802EE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trHeight w:val="188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Изготовление моделей шара.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6B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802EE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2EE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EE" w:rsidRPr="00914080" w:rsidRDefault="004802EE" w:rsidP="0048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24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EE" w:rsidRPr="00914080" w:rsidRDefault="004802EE" w:rsidP="0048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Изготовление моделей шара (продолжение).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Default="004802EE" w:rsidP="004802EE">
            <w:pPr>
              <w:jc w:val="center"/>
            </w:pPr>
            <w:r w:rsidRPr="006B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Pr="00914080" w:rsidRDefault="004802EE" w:rsidP="004802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Pr="00914080" w:rsidRDefault="004802EE" w:rsidP="0048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2EE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EE" w:rsidRPr="00914080" w:rsidRDefault="004802EE" w:rsidP="0048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EE" w:rsidRPr="00914080" w:rsidRDefault="004802EE" w:rsidP="0048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Изготовление моделей объектов, имеющих форму цилинд</w:t>
            </w: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softHyphen/>
              <w:t>ра (подставка для карандашей).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Default="004802EE" w:rsidP="004802EE">
            <w:pPr>
              <w:jc w:val="center"/>
            </w:pPr>
            <w:r w:rsidRPr="006B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Pr="00914080" w:rsidRDefault="004802EE" w:rsidP="004802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Pr="00914080" w:rsidRDefault="004802EE" w:rsidP="0048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2EE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EE" w:rsidRPr="00914080" w:rsidRDefault="004802EE" w:rsidP="0048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EE" w:rsidRPr="00914080" w:rsidRDefault="004802EE" w:rsidP="0048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Изготовление моделей объектов, имеющих форму цилинд</w:t>
            </w: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softHyphen/>
              <w:t>ра (дорожный каток).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Default="004802EE" w:rsidP="004802EE">
            <w:pPr>
              <w:jc w:val="center"/>
            </w:pPr>
            <w:r w:rsidRPr="006B3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Pr="00914080" w:rsidRDefault="004802EE" w:rsidP="004802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Pr="00914080" w:rsidRDefault="004802EE" w:rsidP="0048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718" w:rsidRPr="00914080" w:rsidTr="004802EE">
        <w:trPr>
          <w:jc w:val="center"/>
        </w:trPr>
        <w:tc>
          <w:tcPr>
            <w:tcW w:w="99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718" w:rsidRPr="00914080" w:rsidRDefault="00211718" w:rsidP="00943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0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Техническое моделирование и конструирование </w:t>
            </w:r>
            <w:r w:rsidR="00DC11A6" w:rsidRPr="009140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8ч.</w:t>
            </w:r>
          </w:p>
        </w:tc>
      </w:tr>
      <w:tr w:rsidR="004802EE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EE" w:rsidRPr="00914080" w:rsidRDefault="004802EE" w:rsidP="0048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EE" w:rsidRPr="00914080" w:rsidRDefault="004802EE" w:rsidP="0048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Изготовление набора «Монгольская игра» и его исполь</w:t>
            </w: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softHyphen/>
              <w:t>зование для построения заданных фигур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Pr="00914080" w:rsidRDefault="004802EE" w:rsidP="0048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Pr="00914080" w:rsidRDefault="004802EE" w:rsidP="004802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Pr="00914080" w:rsidRDefault="004802EE" w:rsidP="0048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2EE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EE" w:rsidRPr="00914080" w:rsidRDefault="004802EE" w:rsidP="0048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EE" w:rsidRPr="00914080" w:rsidRDefault="004802EE" w:rsidP="0048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Изготовление набора «Монгольская игра» и его исполь</w:t>
            </w: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softHyphen/>
              <w:t>зование для построения заданных фигур (продолжение).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Default="004802EE" w:rsidP="004802EE">
            <w:pPr>
              <w:jc w:val="center"/>
            </w:pPr>
            <w:r w:rsidRPr="0060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Pr="00914080" w:rsidRDefault="004802EE" w:rsidP="004802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Pr="00914080" w:rsidRDefault="004802EE" w:rsidP="0048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2EE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EE" w:rsidRPr="00914080" w:rsidRDefault="004802EE" w:rsidP="0048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EE" w:rsidRPr="00914080" w:rsidRDefault="004802EE" w:rsidP="0048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Изготовление способом оригами героев сказки «Лиса и журавль».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Default="004802EE" w:rsidP="004802EE">
            <w:pPr>
              <w:jc w:val="center"/>
            </w:pPr>
            <w:r w:rsidRPr="0060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Pr="00914080" w:rsidRDefault="004802EE" w:rsidP="004802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Pr="00914080" w:rsidRDefault="004802EE" w:rsidP="0048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2EE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EE" w:rsidRPr="00914080" w:rsidRDefault="004802EE" w:rsidP="00480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2EE" w:rsidRPr="00914080" w:rsidRDefault="004802EE" w:rsidP="0048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Изготовление способом оригами героев сказки «Лиса и журавль» (продолжение).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Default="004802EE" w:rsidP="004802EE">
            <w:pPr>
              <w:jc w:val="center"/>
            </w:pPr>
            <w:r w:rsidRPr="0060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Pr="00914080" w:rsidRDefault="004802EE" w:rsidP="004802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2EE" w:rsidRPr="00914080" w:rsidRDefault="004802EE" w:rsidP="0048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Знакомство с диаграммами: изображение данных с помо</w:t>
            </w: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softHyphen/>
              <w:t>щью столбчатых диаграмм.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60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802EE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widowControl w:val="0"/>
              <w:spacing w:after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Знакомство с диаграммами: изображение данных с помо</w:t>
            </w: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softHyphen/>
              <w:t>щью столбчатых диаграмм.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60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802EE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Знакомство с диаграммами: изображение данных с помо</w:t>
            </w: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softHyphen/>
              <w:t>щью столбчатых диаграмм (продолжение).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60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802EE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99" w:rsidRPr="00914080" w:rsidTr="004802EE">
        <w:trPr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C99" w:rsidRPr="00914080" w:rsidRDefault="00E87C99" w:rsidP="00E87C99">
            <w:pPr>
              <w:widowControl w:val="0"/>
              <w:spacing w:after="0" w:line="240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91408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Итоговое занятие: выставка работ, изготовленных за год.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Default="00E87C99" w:rsidP="00E87C99">
            <w:pPr>
              <w:jc w:val="center"/>
            </w:pPr>
            <w:r w:rsidRPr="0060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4802EE" w:rsidP="00E87C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9" w:rsidRPr="00914080" w:rsidRDefault="00E87C99" w:rsidP="00E87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C99" w:rsidRDefault="00E87C99" w:rsidP="009433B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7C99" w:rsidRDefault="00E87C99" w:rsidP="009433B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7C99" w:rsidRDefault="00E87C99" w:rsidP="004802EE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A10" w:rsidRPr="00914080" w:rsidRDefault="00D34A10" w:rsidP="009433B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Материально-техническое и учебно-методическое обеспечение рабочей программы</w:t>
      </w:r>
    </w:p>
    <w:p w:rsidR="009433BD" w:rsidRPr="00914080" w:rsidRDefault="009433BD" w:rsidP="009433B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34A10" w:rsidRPr="00914080" w:rsidRDefault="00D34A10" w:rsidP="00943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Учебная литература, рекомендованная для обучающихся.</w:t>
      </w:r>
    </w:p>
    <w:p w:rsidR="00D34A10" w:rsidRPr="00914080" w:rsidRDefault="00D34A10" w:rsidP="009433BD">
      <w:pPr>
        <w:spacing w:after="0" w:line="240" w:lineRule="auto"/>
        <w:ind w:lef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Волкова С. И., Пчёлкина О. Л. Математика и конструирование: Пособие для учащихся 1</w:t>
      </w:r>
      <w:r w:rsidR="00E37E38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-4</w:t>
      </w: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четырёхлетней на</w:t>
      </w:r>
      <w:r w:rsidR="00E37E38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ч. шк. – М.: Просвещение, 2018.</w:t>
      </w:r>
    </w:p>
    <w:p w:rsidR="00E37E38" w:rsidRPr="00914080" w:rsidRDefault="00E37E38" w:rsidP="009433BD">
      <w:pPr>
        <w:spacing w:after="0" w:line="240" w:lineRule="auto"/>
        <w:ind w:lef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A10" w:rsidRPr="00914080" w:rsidRDefault="00D34A10" w:rsidP="00943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Методические пособия, рекомендованные для организации образовательного процесса </w:t>
      </w:r>
    </w:p>
    <w:p w:rsidR="00D34A10" w:rsidRPr="00914080" w:rsidRDefault="00D34A10" w:rsidP="009433BD">
      <w:pPr>
        <w:pStyle w:val="a3"/>
        <w:numPr>
          <w:ilvl w:val="0"/>
          <w:numId w:val="16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Волкова С. И., Пчёлкина О. Л. Математика и конструирование: Пособие для учащихся 1</w:t>
      </w:r>
      <w:r w:rsidR="00E37E38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-4</w:t>
      </w: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четырёхлетней нач. шк. – М.: Просвещение, 2018.</w:t>
      </w:r>
    </w:p>
    <w:p w:rsidR="005C1C8F" w:rsidRPr="00914080" w:rsidRDefault="00D34A10" w:rsidP="009433BD">
      <w:pPr>
        <w:pStyle w:val="a3"/>
        <w:numPr>
          <w:ilvl w:val="0"/>
          <w:numId w:val="16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Математика. Рабочие программы. Предметная линия учебников системы «Школа России». 1 – 4 кл.: Учебное пособие / М.И. Моро, С. И. Волкова, С.В. Степанова – М.: Просвещение, 201</w:t>
      </w:r>
      <w:r w:rsidR="00E37E38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</w:p>
    <w:p w:rsidR="005C1C8F" w:rsidRPr="00914080" w:rsidRDefault="005C1C8F" w:rsidP="009433BD">
      <w:pPr>
        <w:pStyle w:val="a3"/>
        <w:numPr>
          <w:ilvl w:val="0"/>
          <w:numId w:val="16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Александрова Э. И. Программа развивающего обучения: математика. 1-5 классы. – М., 1999.</w:t>
      </w:r>
    </w:p>
    <w:p w:rsidR="005C1C8F" w:rsidRPr="00914080" w:rsidRDefault="005C1C8F" w:rsidP="009433BD">
      <w:pPr>
        <w:pStyle w:val="a3"/>
        <w:numPr>
          <w:ilvl w:val="0"/>
          <w:numId w:val="16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Ануфриева Л. П., Гусева В. И. Методика обучения простейшим геометрическим построениям учащихся начальной школы. – Тамбов, 1999.</w:t>
      </w:r>
    </w:p>
    <w:p w:rsidR="005C1C8F" w:rsidRPr="00914080" w:rsidRDefault="005C1C8F" w:rsidP="009433BD">
      <w:pPr>
        <w:pStyle w:val="a3"/>
        <w:numPr>
          <w:ilvl w:val="0"/>
          <w:numId w:val="16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Ануфриева Л. П. Обучение учащихся начальной школы элементам геометрии. – Тамбов, 1995.</w:t>
      </w:r>
    </w:p>
    <w:p w:rsidR="005C1C8F" w:rsidRPr="00914080" w:rsidRDefault="005C1C8F" w:rsidP="009433BD">
      <w:pPr>
        <w:pStyle w:val="a3"/>
        <w:numPr>
          <w:ilvl w:val="0"/>
          <w:numId w:val="16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Байрамукова П. У. Внеклассная работа по математике в начальных классах. – М, 1997.</w:t>
      </w:r>
    </w:p>
    <w:p w:rsidR="005C1C8F" w:rsidRPr="00914080" w:rsidRDefault="005C1C8F" w:rsidP="009433BD">
      <w:pPr>
        <w:pStyle w:val="a3"/>
        <w:numPr>
          <w:ilvl w:val="0"/>
          <w:numId w:val="16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Белошистая А. В., Кабанова Н. В., Моделирование в курсе «Математика и конструирование» // Нач. школа. 1999, № 9, с. 38-44.</w:t>
      </w:r>
    </w:p>
    <w:p w:rsidR="005C1C8F" w:rsidRPr="00914080" w:rsidRDefault="005C1C8F" w:rsidP="009433BD">
      <w:pPr>
        <w:pStyle w:val="a3"/>
        <w:numPr>
          <w:ilvl w:val="0"/>
          <w:numId w:val="16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Бененсон Е. П., Вольнова Е. В., Итина Л. С. Знакомьтесь: геометрия. Тетради № 1, № 2. – М., 1995.</w:t>
      </w:r>
    </w:p>
    <w:p w:rsidR="005C1C8F" w:rsidRPr="00914080" w:rsidRDefault="005C1C8F" w:rsidP="009433BD">
      <w:pPr>
        <w:pStyle w:val="a3"/>
        <w:numPr>
          <w:ilvl w:val="0"/>
          <w:numId w:val="16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Гальперин П. Я. Психология мышления и учение о поэтапном формировании умственных действий. // Исследование мышления в психологии. / Под ред.   Е. В. Шороховой – М., 1996.</w:t>
      </w:r>
    </w:p>
    <w:p w:rsidR="005C1C8F" w:rsidRPr="00914080" w:rsidRDefault="005C1C8F" w:rsidP="009433BD">
      <w:pPr>
        <w:pStyle w:val="a3"/>
        <w:numPr>
          <w:ilvl w:val="0"/>
          <w:numId w:val="16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 А. Приемы педагогической техники. – М.: Вита-пресс, 1999.</w:t>
      </w:r>
    </w:p>
    <w:p w:rsidR="005C1C8F" w:rsidRPr="00914080" w:rsidRDefault="005C1C8F" w:rsidP="009433BD">
      <w:pPr>
        <w:pStyle w:val="a3"/>
        <w:numPr>
          <w:ilvl w:val="0"/>
          <w:numId w:val="16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Григорьев Д.В. Внеурочная деятельность школьников. Методический конструктор: пособие для учителя. – М.: Просвещение, 2010.</w:t>
      </w:r>
    </w:p>
    <w:p w:rsidR="005C1C8F" w:rsidRPr="00914080" w:rsidRDefault="005C1C8F" w:rsidP="009433BD">
      <w:pPr>
        <w:pStyle w:val="a3"/>
        <w:numPr>
          <w:ilvl w:val="0"/>
          <w:numId w:val="16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Жильцова Т.В., Обухова Л.А. Поурочные разработки по наглядной геометрии: 1-4 класс. – М.: ВАКО, 2004.</w:t>
      </w:r>
    </w:p>
    <w:p w:rsidR="005C1C8F" w:rsidRPr="00914080" w:rsidRDefault="005C1C8F" w:rsidP="009433BD">
      <w:pPr>
        <w:pStyle w:val="a3"/>
        <w:numPr>
          <w:ilvl w:val="0"/>
          <w:numId w:val="16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Панчищина В. А., Гельфман Э. Г., Ксенева В. Н, Лобаненко Н. Б. Геометрия для младших школьников: учебное пособие по геометрии. – Томск: изд-во Том. ун-та, 1994.</w:t>
      </w:r>
    </w:p>
    <w:p w:rsidR="005C1C8F" w:rsidRPr="00914080" w:rsidRDefault="005C1C8F" w:rsidP="009433BD">
      <w:pPr>
        <w:pStyle w:val="a3"/>
        <w:numPr>
          <w:ilvl w:val="0"/>
          <w:numId w:val="16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Перельман Я. И. Занимательная геометрия. – М., 1994.</w:t>
      </w:r>
    </w:p>
    <w:p w:rsidR="005C1C8F" w:rsidRPr="00914080" w:rsidRDefault="005C1C8F" w:rsidP="009433BD">
      <w:pPr>
        <w:pStyle w:val="a3"/>
        <w:numPr>
          <w:ilvl w:val="0"/>
          <w:numId w:val="16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недели в школе. Математика. / Сост. Л. В. Гончарова. – Волгоград, 2001.</w:t>
      </w:r>
    </w:p>
    <w:p w:rsidR="005C1C8F" w:rsidRPr="00914080" w:rsidRDefault="005C1C8F" w:rsidP="009433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Интернет-ресурсы</w:t>
      </w:r>
      <w:r w:rsidRPr="0091408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5C1C8F" w:rsidRPr="00914080" w:rsidRDefault="005C1C8F" w:rsidP="009433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hyperlink r:id="rId9" w:history="1">
        <w:r w:rsidRPr="00914080">
          <w:rPr>
            <w:rStyle w:val="af0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  <w:lang w:eastAsia="ru-RU"/>
          </w:rPr>
          <w:t>http://school-collection.edu.ru/catalog/rubr/09222600-20e7-11dd-bd0b-0800200c9a66/?interface=themcol&amp;showRubrics=1</w:t>
        </w:r>
      </w:hyperlink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07C1" w:rsidRPr="00914080" w:rsidRDefault="005C1C8F" w:rsidP="009433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Геометрическое конструирование на плоскости и в пространстве</w:t>
      </w:r>
      <w:r w:rsidR="00504A9E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307C1" w:rsidRPr="00914080" w:rsidRDefault="005C1C8F" w:rsidP="009433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hyperlink r:id="rId10" w:history="1">
        <w:r w:rsidRPr="00914080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http://school-collection.edu.ru/catalog/rubr/1069ff8a-2ba2-4f2e-917b-1f9accd80b71/118912/?</w:t>
        </w:r>
      </w:hyperlink>
      <w:r w:rsidR="00504A9E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Электронное учебное пособие «Математика и конструирование» </w:t>
      </w:r>
    </w:p>
    <w:p w:rsidR="005C1C8F" w:rsidRPr="00914080" w:rsidRDefault="005C1C8F" w:rsidP="009433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hyperlink r:id="rId11" w:history="1">
        <w:r w:rsidRPr="00914080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http://school-collection.edu.ru/catalog/rubr/42f1c17e-05ad-4d83-8339-c26bf482dae0/?</w:t>
        </w:r>
      </w:hyperlink>
      <w:r w:rsidR="00504A9E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40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«Компьютерный практикум для начальной школы»</w:t>
      </w:r>
      <w:r w:rsidR="00504A9E" w:rsidRPr="00914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4A10" w:rsidRPr="00914080" w:rsidRDefault="00D34A10" w:rsidP="009433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34A10" w:rsidRPr="00914080" w:rsidSect="004802EE">
      <w:pgSz w:w="11906" w:h="16838"/>
      <w:pgMar w:top="1134" w:right="850" w:bottom="1134" w:left="1701" w:header="708" w:footer="708" w:gutter="0"/>
      <w:pgNumType w:start="0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704" w:rsidRDefault="00463704" w:rsidP="009824D6">
      <w:pPr>
        <w:spacing w:after="0" w:line="240" w:lineRule="auto"/>
      </w:pPr>
      <w:r>
        <w:separator/>
      </w:r>
    </w:p>
  </w:endnote>
  <w:endnote w:type="continuationSeparator" w:id="0">
    <w:p w:rsidR="00463704" w:rsidRDefault="00463704" w:rsidP="00982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704" w:rsidRDefault="00463704" w:rsidP="009824D6">
      <w:pPr>
        <w:spacing w:after="0" w:line="240" w:lineRule="auto"/>
      </w:pPr>
      <w:r>
        <w:separator/>
      </w:r>
    </w:p>
  </w:footnote>
  <w:footnote w:type="continuationSeparator" w:id="0">
    <w:p w:rsidR="00463704" w:rsidRDefault="00463704" w:rsidP="00982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D46BDE"/>
    <w:multiLevelType w:val="hybridMultilevel"/>
    <w:tmpl w:val="BDFC1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446BA"/>
    <w:multiLevelType w:val="hybridMultilevel"/>
    <w:tmpl w:val="38265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1C224D"/>
    <w:multiLevelType w:val="hybridMultilevel"/>
    <w:tmpl w:val="5B1A7AB6"/>
    <w:lvl w:ilvl="0" w:tplc="0419000F">
      <w:start w:val="1"/>
      <w:numFmt w:val="decimal"/>
      <w:lvlText w:val="%1."/>
      <w:lvlJc w:val="left"/>
      <w:pPr>
        <w:ind w:left="1340" w:hanging="360"/>
      </w:p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</w:lvl>
    <w:lvl w:ilvl="6" w:tplc="0419000F" w:tentative="1">
      <w:start w:val="1"/>
      <w:numFmt w:val="decimal"/>
      <w:lvlText w:val="%7."/>
      <w:lvlJc w:val="left"/>
      <w:pPr>
        <w:ind w:left="5660" w:hanging="360"/>
      </w:p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4" w15:restartNumberingAfterBreak="0">
    <w:nsid w:val="02C15AE5"/>
    <w:multiLevelType w:val="multilevel"/>
    <w:tmpl w:val="A36C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F451FF"/>
    <w:multiLevelType w:val="multilevel"/>
    <w:tmpl w:val="ECFA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4832AB"/>
    <w:multiLevelType w:val="hybridMultilevel"/>
    <w:tmpl w:val="EFB0CB30"/>
    <w:lvl w:ilvl="0" w:tplc="04190009">
      <w:start w:val="1"/>
      <w:numFmt w:val="bullet"/>
      <w:lvlText w:val=""/>
      <w:lvlJc w:val="left"/>
      <w:pPr>
        <w:ind w:left="12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" w15:restartNumberingAfterBreak="0">
    <w:nsid w:val="18C31F29"/>
    <w:multiLevelType w:val="hybridMultilevel"/>
    <w:tmpl w:val="59A2F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61D56"/>
    <w:multiLevelType w:val="hybridMultilevel"/>
    <w:tmpl w:val="7BAA9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36B71"/>
    <w:multiLevelType w:val="hybridMultilevel"/>
    <w:tmpl w:val="447EE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6F6AD0"/>
    <w:multiLevelType w:val="hybridMultilevel"/>
    <w:tmpl w:val="05527FB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71F2EFD"/>
    <w:multiLevelType w:val="hybridMultilevel"/>
    <w:tmpl w:val="DD68930C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0271398"/>
    <w:multiLevelType w:val="hybridMultilevel"/>
    <w:tmpl w:val="E268524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437CF8"/>
    <w:multiLevelType w:val="hybridMultilevel"/>
    <w:tmpl w:val="26E44528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8431D03"/>
    <w:multiLevelType w:val="multilevel"/>
    <w:tmpl w:val="53763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F349FE"/>
    <w:multiLevelType w:val="hybridMultilevel"/>
    <w:tmpl w:val="A4664CE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717D74"/>
    <w:multiLevelType w:val="hybridMultilevel"/>
    <w:tmpl w:val="3F948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EA262A"/>
    <w:multiLevelType w:val="hybridMultilevel"/>
    <w:tmpl w:val="9E825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0409CE"/>
    <w:multiLevelType w:val="hybridMultilevel"/>
    <w:tmpl w:val="8D8E29B4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3"/>
  </w:num>
  <w:num w:numId="4">
    <w:abstractNumId w:val="15"/>
  </w:num>
  <w:num w:numId="5">
    <w:abstractNumId w:val="18"/>
  </w:num>
  <w:num w:numId="6">
    <w:abstractNumId w:val="8"/>
  </w:num>
  <w:num w:numId="7">
    <w:abstractNumId w:val="11"/>
  </w:num>
  <w:num w:numId="8">
    <w:abstractNumId w:val="10"/>
  </w:num>
  <w:num w:numId="9">
    <w:abstractNumId w:val="6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4"/>
  </w:num>
  <w:num w:numId="14">
    <w:abstractNumId w:val="16"/>
  </w:num>
  <w:num w:numId="15">
    <w:abstractNumId w:val="5"/>
  </w:num>
  <w:num w:numId="16">
    <w:abstractNumId w:val="3"/>
  </w:num>
  <w:num w:numId="17">
    <w:abstractNumId w:val="9"/>
  </w:num>
  <w:num w:numId="18">
    <w:abstractNumId w:val="2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BCF"/>
    <w:rsid w:val="000232B2"/>
    <w:rsid w:val="00046F6B"/>
    <w:rsid w:val="00070D46"/>
    <w:rsid w:val="000A5A81"/>
    <w:rsid w:val="000A7519"/>
    <w:rsid w:val="000C1316"/>
    <w:rsid w:val="000D63AB"/>
    <w:rsid w:val="00104580"/>
    <w:rsid w:val="00104926"/>
    <w:rsid w:val="001435FC"/>
    <w:rsid w:val="00151C23"/>
    <w:rsid w:val="00156AE1"/>
    <w:rsid w:val="001650A0"/>
    <w:rsid w:val="00174670"/>
    <w:rsid w:val="00182588"/>
    <w:rsid w:val="00185308"/>
    <w:rsid w:val="001A00CF"/>
    <w:rsid w:val="001A77F6"/>
    <w:rsid w:val="001C12D7"/>
    <w:rsid w:val="001D6D1C"/>
    <w:rsid w:val="001F6FCD"/>
    <w:rsid w:val="00206028"/>
    <w:rsid w:val="00211718"/>
    <w:rsid w:val="002302E4"/>
    <w:rsid w:val="0025542F"/>
    <w:rsid w:val="00285693"/>
    <w:rsid w:val="002A32F1"/>
    <w:rsid w:val="002C1E12"/>
    <w:rsid w:val="002C296E"/>
    <w:rsid w:val="002C3739"/>
    <w:rsid w:val="002D08BD"/>
    <w:rsid w:val="002D371C"/>
    <w:rsid w:val="002D4847"/>
    <w:rsid w:val="002D5907"/>
    <w:rsid w:val="002E153D"/>
    <w:rsid w:val="002E4917"/>
    <w:rsid w:val="00310484"/>
    <w:rsid w:val="00315714"/>
    <w:rsid w:val="0036054A"/>
    <w:rsid w:val="00367336"/>
    <w:rsid w:val="00370F80"/>
    <w:rsid w:val="00375768"/>
    <w:rsid w:val="0038532C"/>
    <w:rsid w:val="00386BCA"/>
    <w:rsid w:val="00387693"/>
    <w:rsid w:val="00387906"/>
    <w:rsid w:val="00391EBC"/>
    <w:rsid w:val="003A5D9E"/>
    <w:rsid w:val="003B61F4"/>
    <w:rsid w:val="003E394C"/>
    <w:rsid w:val="003E7298"/>
    <w:rsid w:val="003F2835"/>
    <w:rsid w:val="00413353"/>
    <w:rsid w:val="00425BEA"/>
    <w:rsid w:val="00440E1E"/>
    <w:rsid w:val="00451097"/>
    <w:rsid w:val="00463704"/>
    <w:rsid w:val="00467D55"/>
    <w:rsid w:val="00471E85"/>
    <w:rsid w:val="00474024"/>
    <w:rsid w:val="00476838"/>
    <w:rsid w:val="00477225"/>
    <w:rsid w:val="004802EE"/>
    <w:rsid w:val="00485F68"/>
    <w:rsid w:val="00490CFD"/>
    <w:rsid w:val="0049625B"/>
    <w:rsid w:val="004A30D9"/>
    <w:rsid w:val="004D065E"/>
    <w:rsid w:val="004D454F"/>
    <w:rsid w:val="004F7316"/>
    <w:rsid w:val="00501F13"/>
    <w:rsid w:val="00504A9E"/>
    <w:rsid w:val="00514FE2"/>
    <w:rsid w:val="0052091F"/>
    <w:rsid w:val="00544E1F"/>
    <w:rsid w:val="0055144C"/>
    <w:rsid w:val="00554C4D"/>
    <w:rsid w:val="005701F2"/>
    <w:rsid w:val="00596A0D"/>
    <w:rsid w:val="005A6498"/>
    <w:rsid w:val="005C1C8F"/>
    <w:rsid w:val="005C3FC1"/>
    <w:rsid w:val="005C500C"/>
    <w:rsid w:val="005D1722"/>
    <w:rsid w:val="005E03D8"/>
    <w:rsid w:val="006053A8"/>
    <w:rsid w:val="0062115C"/>
    <w:rsid w:val="006355DB"/>
    <w:rsid w:val="00647429"/>
    <w:rsid w:val="006571A9"/>
    <w:rsid w:val="00670D80"/>
    <w:rsid w:val="00685806"/>
    <w:rsid w:val="00687B10"/>
    <w:rsid w:val="006B0C5B"/>
    <w:rsid w:val="006C3810"/>
    <w:rsid w:val="006E1A26"/>
    <w:rsid w:val="00704926"/>
    <w:rsid w:val="00715AE8"/>
    <w:rsid w:val="00727253"/>
    <w:rsid w:val="00727754"/>
    <w:rsid w:val="007608EA"/>
    <w:rsid w:val="00790DBA"/>
    <w:rsid w:val="00790DD0"/>
    <w:rsid w:val="00791245"/>
    <w:rsid w:val="007A1C4F"/>
    <w:rsid w:val="007A2291"/>
    <w:rsid w:val="007A2A30"/>
    <w:rsid w:val="007A4951"/>
    <w:rsid w:val="007B47CC"/>
    <w:rsid w:val="007C46B4"/>
    <w:rsid w:val="007E08D9"/>
    <w:rsid w:val="007F5C98"/>
    <w:rsid w:val="008142C4"/>
    <w:rsid w:val="00821240"/>
    <w:rsid w:val="00844B71"/>
    <w:rsid w:val="00852D7F"/>
    <w:rsid w:val="008532B7"/>
    <w:rsid w:val="008562A1"/>
    <w:rsid w:val="0088467C"/>
    <w:rsid w:val="008A3D34"/>
    <w:rsid w:val="008A5BBE"/>
    <w:rsid w:val="008A779D"/>
    <w:rsid w:val="008C0AC3"/>
    <w:rsid w:val="008C1641"/>
    <w:rsid w:val="008C55BE"/>
    <w:rsid w:val="008D5CAF"/>
    <w:rsid w:val="008E583B"/>
    <w:rsid w:val="008F0E75"/>
    <w:rsid w:val="008F65CA"/>
    <w:rsid w:val="00901727"/>
    <w:rsid w:val="0090574B"/>
    <w:rsid w:val="00911DB7"/>
    <w:rsid w:val="00914080"/>
    <w:rsid w:val="00916584"/>
    <w:rsid w:val="00917770"/>
    <w:rsid w:val="00927069"/>
    <w:rsid w:val="009307C1"/>
    <w:rsid w:val="00941432"/>
    <w:rsid w:val="009433BD"/>
    <w:rsid w:val="009570F2"/>
    <w:rsid w:val="00957786"/>
    <w:rsid w:val="0096708F"/>
    <w:rsid w:val="009709AF"/>
    <w:rsid w:val="00975FB5"/>
    <w:rsid w:val="009824D6"/>
    <w:rsid w:val="0098357D"/>
    <w:rsid w:val="009867EB"/>
    <w:rsid w:val="009931BC"/>
    <w:rsid w:val="0099727C"/>
    <w:rsid w:val="009A699F"/>
    <w:rsid w:val="009B0423"/>
    <w:rsid w:val="009B66A8"/>
    <w:rsid w:val="009D7054"/>
    <w:rsid w:val="009F74A3"/>
    <w:rsid w:val="00A532BA"/>
    <w:rsid w:val="00A550E0"/>
    <w:rsid w:val="00A83D94"/>
    <w:rsid w:val="00A97E88"/>
    <w:rsid w:val="00AC60F3"/>
    <w:rsid w:val="00B059AE"/>
    <w:rsid w:val="00B27D63"/>
    <w:rsid w:val="00B6518C"/>
    <w:rsid w:val="00B6797E"/>
    <w:rsid w:val="00B70377"/>
    <w:rsid w:val="00B7140D"/>
    <w:rsid w:val="00B81047"/>
    <w:rsid w:val="00B92A3F"/>
    <w:rsid w:val="00B94490"/>
    <w:rsid w:val="00BA522A"/>
    <w:rsid w:val="00BC282D"/>
    <w:rsid w:val="00BD52F9"/>
    <w:rsid w:val="00BE6541"/>
    <w:rsid w:val="00BF3496"/>
    <w:rsid w:val="00BF3850"/>
    <w:rsid w:val="00BF7F26"/>
    <w:rsid w:val="00C0350E"/>
    <w:rsid w:val="00C13193"/>
    <w:rsid w:val="00C2037B"/>
    <w:rsid w:val="00C412F5"/>
    <w:rsid w:val="00C52A9A"/>
    <w:rsid w:val="00C55234"/>
    <w:rsid w:val="00C66E9C"/>
    <w:rsid w:val="00C70560"/>
    <w:rsid w:val="00C830E5"/>
    <w:rsid w:val="00C91291"/>
    <w:rsid w:val="00C917E7"/>
    <w:rsid w:val="00CC7375"/>
    <w:rsid w:val="00CD6B2C"/>
    <w:rsid w:val="00CD74B3"/>
    <w:rsid w:val="00CE27EE"/>
    <w:rsid w:val="00CE4F02"/>
    <w:rsid w:val="00CE62CC"/>
    <w:rsid w:val="00D10E17"/>
    <w:rsid w:val="00D20515"/>
    <w:rsid w:val="00D32199"/>
    <w:rsid w:val="00D33055"/>
    <w:rsid w:val="00D34A10"/>
    <w:rsid w:val="00D70A66"/>
    <w:rsid w:val="00D839E7"/>
    <w:rsid w:val="00D8476D"/>
    <w:rsid w:val="00DA143E"/>
    <w:rsid w:val="00DA509F"/>
    <w:rsid w:val="00DB390D"/>
    <w:rsid w:val="00DC11A6"/>
    <w:rsid w:val="00DC28DD"/>
    <w:rsid w:val="00DC67EE"/>
    <w:rsid w:val="00DE3E30"/>
    <w:rsid w:val="00DF7327"/>
    <w:rsid w:val="00E05EA3"/>
    <w:rsid w:val="00E10288"/>
    <w:rsid w:val="00E15651"/>
    <w:rsid w:val="00E37E38"/>
    <w:rsid w:val="00E42829"/>
    <w:rsid w:val="00E46AC0"/>
    <w:rsid w:val="00E50A39"/>
    <w:rsid w:val="00E67BCF"/>
    <w:rsid w:val="00E87C99"/>
    <w:rsid w:val="00E901F7"/>
    <w:rsid w:val="00EA1331"/>
    <w:rsid w:val="00EA69CC"/>
    <w:rsid w:val="00ED296C"/>
    <w:rsid w:val="00ED404B"/>
    <w:rsid w:val="00EE2A69"/>
    <w:rsid w:val="00EE553A"/>
    <w:rsid w:val="00F26A8C"/>
    <w:rsid w:val="00F27B50"/>
    <w:rsid w:val="00F309B0"/>
    <w:rsid w:val="00F3275B"/>
    <w:rsid w:val="00F33491"/>
    <w:rsid w:val="00F55093"/>
    <w:rsid w:val="00F615C7"/>
    <w:rsid w:val="00F70077"/>
    <w:rsid w:val="00F85869"/>
    <w:rsid w:val="00F92CD6"/>
    <w:rsid w:val="00F93930"/>
    <w:rsid w:val="00F95FB8"/>
    <w:rsid w:val="00F96230"/>
    <w:rsid w:val="00F97F41"/>
    <w:rsid w:val="00FB6D19"/>
    <w:rsid w:val="00FC04B9"/>
    <w:rsid w:val="00FC65E4"/>
    <w:rsid w:val="00FD1EC9"/>
    <w:rsid w:val="00FD1F20"/>
    <w:rsid w:val="00FD43A4"/>
    <w:rsid w:val="00FE46E9"/>
    <w:rsid w:val="00FF0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36ECC4-5443-4172-A7D8-D979BEB9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FC1"/>
    <w:pPr>
      <w:ind w:left="720"/>
      <w:contextualSpacing/>
    </w:pPr>
  </w:style>
  <w:style w:type="character" w:customStyle="1" w:styleId="FontStyle19">
    <w:name w:val="Font Style19"/>
    <w:rsid w:val="002D4847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rsid w:val="002D4847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Franklin Gothic Demi" w:eastAsia="Times New Roman" w:hAnsi="Franklin Gothic Demi" w:cs="Franklin Gothic Demi"/>
      <w:sz w:val="24"/>
      <w:szCs w:val="24"/>
      <w:lang w:eastAsia="ru-RU"/>
    </w:rPr>
  </w:style>
  <w:style w:type="character" w:customStyle="1" w:styleId="FontStyle25">
    <w:name w:val="Font Style25"/>
    <w:rsid w:val="002D4847"/>
    <w:rPr>
      <w:rFonts w:ascii="Franklin Gothic Demi" w:hAnsi="Franklin Gothic Demi" w:cs="Franklin Gothic Demi"/>
      <w:b/>
      <w:bCs/>
      <w:sz w:val="30"/>
      <w:szCs w:val="30"/>
    </w:rPr>
  </w:style>
  <w:style w:type="paragraph" w:customStyle="1" w:styleId="a4">
    <w:name w:val="Базовый"/>
    <w:rsid w:val="002D4847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Times New Roman"/>
      <w:color w:val="00000A"/>
      <w:lang w:eastAsia="ru-RU"/>
    </w:rPr>
  </w:style>
  <w:style w:type="paragraph" w:styleId="a5">
    <w:name w:val="No Spacing"/>
    <w:link w:val="a6"/>
    <w:uiPriority w:val="99"/>
    <w:qFormat/>
    <w:rsid w:val="002D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3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3055"/>
    <w:rPr>
      <w:rFonts w:ascii="Tahoma" w:hAnsi="Tahoma" w:cs="Tahoma"/>
      <w:sz w:val="16"/>
      <w:szCs w:val="16"/>
    </w:rPr>
  </w:style>
  <w:style w:type="paragraph" w:customStyle="1" w:styleId="3">
    <w:name w:val="Заголовок 3+"/>
    <w:basedOn w:val="a"/>
    <w:uiPriority w:val="99"/>
    <w:rsid w:val="00D33055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12">
    <w:name w:val="c12"/>
    <w:basedOn w:val="a0"/>
    <w:rsid w:val="00D33055"/>
  </w:style>
  <w:style w:type="character" w:customStyle="1" w:styleId="a9">
    <w:name w:val="Основной текст_"/>
    <w:link w:val="1"/>
    <w:uiPriority w:val="99"/>
    <w:locked/>
    <w:rsid w:val="00D33055"/>
    <w:rPr>
      <w:rFonts w:ascii="Times New Roman" w:hAnsi="Times New Roman"/>
      <w:spacing w:val="-2"/>
      <w:sz w:val="27"/>
      <w:shd w:val="clear" w:color="auto" w:fill="FFFFFF"/>
    </w:rPr>
  </w:style>
  <w:style w:type="paragraph" w:customStyle="1" w:styleId="1">
    <w:name w:val="Основной текст1"/>
    <w:basedOn w:val="a"/>
    <w:link w:val="a9"/>
    <w:uiPriority w:val="99"/>
    <w:rsid w:val="00D33055"/>
    <w:pPr>
      <w:shd w:val="clear" w:color="auto" w:fill="FFFFFF"/>
      <w:spacing w:after="0" w:line="275" w:lineRule="exact"/>
      <w:ind w:hanging="880"/>
      <w:jc w:val="both"/>
    </w:pPr>
    <w:rPr>
      <w:rFonts w:ascii="Times New Roman" w:hAnsi="Times New Roman"/>
      <w:spacing w:val="-2"/>
      <w:sz w:val="27"/>
    </w:rPr>
  </w:style>
  <w:style w:type="character" w:customStyle="1" w:styleId="30">
    <w:name w:val="Основной текст (3)_"/>
    <w:link w:val="31"/>
    <w:uiPriority w:val="99"/>
    <w:locked/>
    <w:rsid w:val="00D33055"/>
    <w:rPr>
      <w:rFonts w:ascii="Times New Roman" w:hAnsi="Times New Roman"/>
      <w:spacing w:val="-5"/>
      <w:sz w:val="27"/>
      <w:shd w:val="clear" w:color="auto" w:fill="FFFFFF"/>
    </w:rPr>
  </w:style>
  <w:style w:type="paragraph" w:customStyle="1" w:styleId="31">
    <w:name w:val="Основной текст (3)"/>
    <w:basedOn w:val="a"/>
    <w:link w:val="30"/>
    <w:uiPriority w:val="99"/>
    <w:rsid w:val="00D33055"/>
    <w:pPr>
      <w:shd w:val="clear" w:color="auto" w:fill="FFFFFF"/>
      <w:spacing w:before="180" w:after="120" w:line="240" w:lineRule="atLeast"/>
      <w:jc w:val="both"/>
    </w:pPr>
    <w:rPr>
      <w:rFonts w:ascii="Times New Roman" w:hAnsi="Times New Roman"/>
      <w:spacing w:val="-5"/>
      <w:sz w:val="27"/>
    </w:rPr>
  </w:style>
  <w:style w:type="character" w:customStyle="1" w:styleId="aa">
    <w:name w:val="Основной текст + Полужирный"/>
    <w:uiPriority w:val="99"/>
    <w:rsid w:val="00D33055"/>
    <w:rPr>
      <w:rFonts w:ascii="Times New Roman" w:hAnsi="Times New Roman"/>
      <w:b/>
      <w:spacing w:val="-5"/>
      <w:sz w:val="27"/>
    </w:rPr>
  </w:style>
  <w:style w:type="character" w:customStyle="1" w:styleId="32">
    <w:name w:val="Основной текст (3) + Не полужирный"/>
    <w:uiPriority w:val="99"/>
    <w:rsid w:val="00D33055"/>
    <w:rPr>
      <w:rFonts w:ascii="Times New Roman" w:hAnsi="Times New Roman"/>
      <w:b/>
      <w:spacing w:val="-2"/>
      <w:sz w:val="27"/>
    </w:rPr>
  </w:style>
  <w:style w:type="table" w:styleId="ab">
    <w:name w:val="Table Grid"/>
    <w:basedOn w:val="a1"/>
    <w:uiPriority w:val="59"/>
    <w:rsid w:val="00387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rsid w:val="004D065E"/>
    <w:pPr>
      <w:spacing w:after="200" w:line="276" w:lineRule="auto"/>
      <w:ind w:left="720"/>
    </w:pPr>
    <w:rPr>
      <w:rFonts w:ascii="Calibri" w:eastAsia="Calibri" w:hAnsi="Calibri" w:cs="Times New Roman"/>
      <w:lang w:eastAsia="ru-RU"/>
    </w:rPr>
  </w:style>
  <w:style w:type="character" w:customStyle="1" w:styleId="FontStyle12">
    <w:name w:val="Font Style12"/>
    <w:uiPriority w:val="99"/>
    <w:rsid w:val="004D065E"/>
    <w:rPr>
      <w:rFonts w:ascii="Times New Roman" w:hAnsi="Times New Roman" w:cs="Times New Roman"/>
      <w:b/>
      <w:bCs/>
      <w:sz w:val="22"/>
      <w:szCs w:val="22"/>
    </w:rPr>
  </w:style>
  <w:style w:type="paragraph" w:customStyle="1" w:styleId="c5">
    <w:name w:val="c5"/>
    <w:basedOn w:val="a"/>
    <w:rsid w:val="00477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77225"/>
  </w:style>
  <w:style w:type="paragraph" w:customStyle="1" w:styleId="c29">
    <w:name w:val="c29"/>
    <w:basedOn w:val="a"/>
    <w:rsid w:val="00477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77225"/>
  </w:style>
  <w:style w:type="character" w:customStyle="1" w:styleId="c35">
    <w:name w:val="c35"/>
    <w:basedOn w:val="a0"/>
    <w:rsid w:val="00477225"/>
  </w:style>
  <w:style w:type="character" w:customStyle="1" w:styleId="c1">
    <w:name w:val="c1"/>
    <w:basedOn w:val="a0"/>
    <w:rsid w:val="00477225"/>
  </w:style>
  <w:style w:type="paragraph" w:customStyle="1" w:styleId="c27">
    <w:name w:val="c27"/>
    <w:basedOn w:val="a"/>
    <w:rsid w:val="00477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99"/>
    <w:locked/>
    <w:rsid w:val="00790D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104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04580"/>
  </w:style>
  <w:style w:type="paragraph" w:customStyle="1" w:styleId="c45">
    <w:name w:val="c45"/>
    <w:basedOn w:val="a"/>
    <w:rsid w:val="00104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104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360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360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82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824D6"/>
  </w:style>
  <w:style w:type="paragraph" w:styleId="ae">
    <w:name w:val="footer"/>
    <w:basedOn w:val="a"/>
    <w:link w:val="af"/>
    <w:uiPriority w:val="99"/>
    <w:unhideWhenUsed/>
    <w:rsid w:val="00982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824D6"/>
  </w:style>
  <w:style w:type="character" w:styleId="af0">
    <w:name w:val="Hyperlink"/>
    <w:basedOn w:val="a0"/>
    <w:uiPriority w:val="99"/>
    <w:unhideWhenUsed/>
    <w:rsid w:val="00E37E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0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1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3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fourok.ru/site/go?href=http%3A%2F%2Fschool-collection.edu.ru%2Fcatalog%2Frubr%2F42f1c17e-05ad-4d83-8339-c26bf482dae0%2F%3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fourok.ru/site/go?href=http%3A%2F%2Fschool-collection.edu.ru%2Fcatalog%2Frubr%2F1069ff8a-2ba2-4f2e-917b-1f9accd80b71%2F118912%2F%3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rubr/09222600-20e7-11dd-bd0b-0800200c9a66/?interface=themcol&amp;showRubrics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428F2-F027-456A-A98C-C7EBD890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10</Pages>
  <Words>2662</Words>
  <Characters>15174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Морелова Светлана</dc:creator>
  <cp:keywords/>
  <dc:description/>
  <cp:lastModifiedBy>oTo</cp:lastModifiedBy>
  <cp:revision>109</cp:revision>
  <cp:lastPrinted>2023-09-23T19:37:00Z</cp:lastPrinted>
  <dcterms:created xsi:type="dcterms:W3CDTF">2015-07-13T07:47:00Z</dcterms:created>
  <dcterms:modified xsi:type="dcterms:W3CDTF">2023-10-11T16:36:00Z</dcterms:modified>
</cp:coreProperties>
</file>