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0E3" w:rsidRDefault="005170E3" w:rsidP="005170E3">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6473825" cy="9123690"/>
            <wp:effectExtent l="19050" t="0" r="3175" b="0"/>
            <wp:docPr id="1" name="Рисунок 1" descr="C:\Users\Пользователь\Desktop\рп скан\Увл.гра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п скан\Увл.грам..jpg"/>
                    <pic:cNvPicPr>
                      <a:picLocks noChangeAspect="1" noChangeArrowheads="1"/>
                    </pic:cNvPicPr>
                  </pic:nvPicPr>
                  <pic:blipFill>
                    <a:blip r:embed="rId4" cstate="print"/>
                    <a:srcRect/>
                    <a:stretch>
                      <a:fillRect/>
                    </a:stretch>
                  </pic:blipFill>
                  <pic:spPr bwMode="auto">
                    <a:xfrm>
                      <a:off x="0" y="0"/>
                      <a:ext cx="6473825" cy="9123690"/>
                    </a:xfrm>
                    <a:prstGeom prst="rect">
                      <a:avLst/>
                    </a:prstGeom>
                    <a:noFill/>
                    <a:ln w="9525">
                      <a:noFill/>
                      <a:miter lim="800000"/>
                      <a:headEnd/>
                      <a:tailEnd/>
                    </a:ln>
                  </pic:spPr>
                </pic:pic>
              </a:graphicData>
            </a:graphic>
          </wp:inline>
        </w:drawing>
      </w:r>
    </w:p>
    <w:p w:rsidR="003C109C" w:rsidRPr="001B6F95" w:rsidRDefault="003C109C" w:rsidP="003C109C">
      <w:pPr>
        <w:spacing w:after="0" w:line="240" w:lineRule="auto"/>
        <w:jc w:val="center"/>
        <w:rPr>
          <w:rFonts w:ascii="Times New Roman" w:hAnsi="Times New Roman" w:cs="Times New Roman"/>
          <w:b/>
          <w:sz w:val="28"/>
          <w:szCs w:val="28"/>
        </w:rPr>
      </w:pPr>
      <w:r w:rsidRPr="001B6F95">
        <w:rPr>
          <w:rFonts w:ascii="Times New Roman" w:eastAsia="Times New Roman" w:hAnsi="Times New Roman" w:cs="Times New Roman"/>
          <w:b/>
          <w:sz w:val="28"/>
          <w:szCs w:val="28"/>
          <w:lang w:eastAsia="ru-RU"/>
        </w:rPr>
        <w:lastRenderedPageBreak/>
        <w:t>Пояснительная записка</w:t>
      </w:r>
    </w:p>
    <w:p w:rsidR="003C109C" w:rsidRPr="00881D70" w:rsidRDefault="003C109C" w:rsidP="00A82029">
      <w:pPr>
        <w:spacing w:after="0" w:line="240" w:lineRule="auto"/>
        <w:ind w:firstLine="709"/>
        <w:jc w:val="both"/>
        <w:rPr>
          <w:rFonts w:ascii="Times New Roman" w:eastAsia="Times New Roman" w:hAnsi="Times New Roman" w:cs="Times New Roman"/>
          <w:sz w:val="24"/>
          <w:szCs w:val="24"/>
          <w:lang w:eastAsia="ru-RU"/>
        </w:rPr>
      </w:pPr>
      <w:proofErr w:type="gramStart"/>
      <w:r w:rsidRPr="00881D70">
        <w:rPr>
          <w:rFonts w:ascii="Times New Roman" w:eastAsia="Times New Roman" w:hAnsi="Times New Roman" w:cs="Times New Roman"/>
          <w:sz w:val="24"/>
          <w:szCs w:val="24"/>
          <w:lang w:eastAsia="ru-RU"/>
        </w:rPr>
        <w:t xml:space="preserve">Программа внеурочной деятельности по русскому языку </w:t>
      </w:r>
      <w:bookmarkStart w:id="0" w:name="_Hlk81942784"/>
      <w:r w:rsidRPr="00881D70">
        <w:rPr>
          <w:rFonts w:ascii="Times New Roman" w:eastAsia="Times New Roman" w:hAnsi="Times New Roman" w:cs="Times New Roman"/>
          <w:sz w:val="24"/>
          <w:szCs w:val="24"/>
          <w:lang w:eastAsia="ru-RU"/>
        </w:rPr>
        <w:t>«</w:t>
      </w:r>
      <w:bookmarkEnd w:id="0"/>
      <w:r w:rsidR="005616B0">
        <w:rPr>
          <w:rFonts w:ascii="Times New Roman" w:eastAsia="Times New Roman" w:hAnsi="Times New Roman" w:cs="Times New Roman"/>
          <w:sz w:val="24"/>
          <w:szCs w:val="24"/>
          <w:lang w:eastAsia="ru-RU"/>
        </w:rPr>
        <w:t xml:space="preserve">Увлекательная грамматика» </w:t>
      </w:r>
      <w:r>
        <w:rPr>
          <w:rFonts w:ascii="Times New Roman" w:eastAsia="Times New Roman" w:hAnsi="Times New Roman" w:cs="Times New Roman"/>
          <w:sz w:val="24"/>
          <w:szCs w:val="24"/>
          <w:lang w:eastAsia="ru-RU"/>
        </w:rPr>
        <w:t xml:space="preserve">для </w:t>
      </w:r>
      <w:r w:rsidR="00A82029">
        <w:rPr>
          <w:rFonts w:ascii="Times New Roman" w:eastAsia="Times New Roman" w:hAnsi="Times New Roman" w:cs="Times New Roman"/>
          <w:sz w:val="24"/>
          <w:szCs w:val="24"/>
          <w:lang w:eastAsia="ru-RU"/>
        </w:rPr>
        <w:t>7</w:t>
      </w:r>
      <w:r w:rsidRPr="00881D70">
        <w:rPr>
          <w:rFonts w:ascii="Times New Roman" w:eastAsia="Times New Roman" w:hAnsi="Times New Roman" w:cs="Times New Roman"/>
          <w:sz w:val="24"/>
          <w:szCs w:val="24"/>
          <w:lang w:eastAsia="ru-RU"/>
        </w:rPr>
        <w:t xml:space="preserve"> класса   составлена в соответствии с Федеральным законом  «Об образовании в Российской Федерации», приказом Министерства образования и науки РФ от 17 декабря 2010 г. N 1897 «Об утверждении федерального государственного образовательного стандарта основного общего образования», письмом ДОО Минобрнауки  России от 12.05.2011 № 03 – 296 «Об организации внеурочной деятельности при введении федерального государственного</w:t>
      </w:r>
      <w:proofErr w:type="gramEnd"/>
      <w:r w:rsidRPr="00881D70">
        <w:rPr>
          <w:rFonts w:ascii="Times New Roman" w:eastAsia="Times New Roman" w:hAnsi="Times New Roman" w:cs="Times New Roman"/>
          <w:sz w:val="24"/>
          <w:szCs w:val="24"/>
          <w:lang w:eastAsia="ru-RU"/>
        </w:rPr>
        <w:t xml:space="preserve"> стандарта общего образования».</w:t>
      </w:r>
    </w:p>
    <w:p w:rsidR="003C109C" w:rsidRPr="00881D70" w:rsidRDefault="003C109C" w:rsidP="00A82029">
      <w:pPr>
        <w:spacing w:after="0" w:line="240" w:lineRule="auto"/>
        <w:ind w:firstLine="709"/>
        <w:jc w:val="both"/>
        <w:rPr>
          <w:rFonts w:ascii="Times New Roman" w:eastAsia="Times New Roman" w:hAnsi="Times New Roman" w:cs="Times New Roman"/>
          <w:sz w:val="24"/>
          <w:szCs w:val="24"/>
          <w:lang w:eastAsia="ru-RU"/>
        </w:rPr>
      </w:pPr>
      <w:r w:rsidRPr="00881D70">
        <w:rPr>
          <w:rFonts w:ascii="Times New Roman" w:eastAsia="Times New Roman" w:hAnsi="Times New Roman" w:cs="Times New Roman"/>
          <w:sz w:val="24"/>
          <w:szCs w:val="24"/>
          <w:lang w:eastAsia="ru-RU"/>
        </w:rPr>
        <w:t xml:space="preserve">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принятия духовно-нравственных, социальных, семейных и других ценностей. Государство и общество ставят перед педагогами следующие задачи: создание системы воспитательных мероприятий, позволяющих </w:t>
      </w:r>
      <w:proofErr w:type="gramStart"/>
      <w:r w:rsidRPr="00881D70">
        <w:rPr>
          <w:rFonts w:ascii="Times New Roman" w:eastAsia="Times New Roman" w:hAnsi="Times New Roman" w:cs="Times New Roman"/>
          <w:sz w:val="24"/>
          <w:szCs w:val="24"/>
          <w:lang w:eastAsia="ru-RU"/>
        </w:rPr>
        <w:t>обучающемуся</w:t>
      </w:r>
      <w:proofErr w:type="gramEnd"/>
      <w:r w:rsidRPr="00881D70">
        <w:rPr>
          <w:rFonts w:ascii="Times New Roman" w:eastAsia="Times New Roman" w:hAnsi="Times New Roman" w:cs="Times New Roman"/>
          <w:sz w:val="24"/>
          <w:szCs w:val="24"/>
          <w:lang w:eastAsia="ru-RU"/>
        </w:rPr>
        <w:t xml:space="preserve">  осваивать и на практике использовать полученные знания;  формирование целостной образовательной среды, включающей  урочную, внеурочную и внешкольную деятельность и учитывающую  историко-культурную, этническую и региональную специфику; формирование активной деятельностной позиции; выстраивание социального партнерства школы с семьей. Большое внимание уделено организации внеурочной деятельности, как дополнительной  среды развития ребенка.</w:t>
      </w:r>
    </w:p>
    <w:p w:rsidR="003C109C" w:rsidRDefault="003C109C" w:rsidP="00A82029">
      <w:pPr>
        <w:pStyle w:val="a4"/>
        <w:spacing w:before="0" w:beforeAutospacing="0" w:after="0" w:afterAutospacing="0"/>
        <w:ind w:firstLine="709"/>
        <w:jc w:val="both"/>
      </w:pPr>
      <w:r>
        <w:rPr>
          <w:b/>
          <w:bCs/>
        </w:rPr>
        <w:t xml:space="preserve">Актуальность </w:t>
      </w:r>
      <w:r>
        <w:t>программы определена тем, что свободное владение русским языком как средством общения в повседневной жизни и учебной деятельности должно стать нормой для молодежи, оканчивающей средние учебные заведения. Такой уровень владения русским языком может быть достигнут лишь при комплексном использовании различных организационных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по самообразованию.</w:t>
      </w:r>
    </w:p>
    <w:p w:rsidR="003C109C" w:rsidRDefault="003C109C" w:rsidP="00A82029">
      <w:pPr>
        <w:pStyle w:val="a4"/>
        <w:spacing w:before="0" w:beforeAutospacing="0" w:after="0" w:afterAutospacing="0"/>
        <w:ind w:firstLine="709"/>
        <w:jc w:val="both"/>
      </w:pPr>
      <w:r>
        <w:t>Русскому языку как учебному предмету отводится большая роль в решении образовательных и воспитательных задач, которые в настоящее время стоят перед школой.</w:t>
      </w:r>
    </w:p>
    <w:p w:rsidR="003C109C" w:rsidRDefault="003C109C" w:rsidP="00A82029">
      <w:pPr>
        <w:pStyle w:val="a4"/>
        <w:spacing w:before="0" w:beforeAutospacing="0" w:after="0" w:afterAutospacing="0"/>
        <w:ind w:firstLine="709"/>
        <w:jc w:val="both"/>
      </w:pPr>
      <w:r>
        <w:t>Раскрытие богатства русского языка пробуждает у учащихся чувство гордости за великий, могучий, свободный русский язык. Выработка привычки обращать внимание на свою собственную речь, умение наблюдать и анализировать явления языка воспитывают ответственное отношение к слову, стремление бороться за культуру речи. При хорошей постановке работы у школьников воспитывается любовь и интерес к языку, желание внимательно и аккуратно выполнять задания. Поэтому учителя в своей работе стараются применять такие приёмы, которые активизируют умственную деятельность учащихся, вносят элементы занимательности в занятия по языку.</w:t>
      </w:r>
    </w:p>
    <w:p w:rsidR="003C109C" w:rsidRDefault="003C109C" w:rsidP="00A82029">
      <w:pPr>
        <w:pStyle w:val="a4"/>
        <w:spacing w:before="0" w:beforeAutospacing="0" w:after="0" w:afterAutospacing="0"/>
        <w:ind w:firstLine="709"/>
        <w:jc w:val="both"/>
      </w:pPr>
      <w:r>
        <w:t>Особенно большими возможностями для внесения разнообразия и занимательности в занятия по языку располагает учитель во внеклассной работе.Внеклассные занятия способствуют формированию у школьников элементарных понятий о законах языка и истории его развития, ознакомлению учащихся с богатством выразительных средств языка, углублению знаний, полученных на уроках.</w:t>
      </w:r>
    </w:p>
    <w:p w:rsidR="003C109C" w:rsidRDefault="003C109C" w:rsidP="00A82029">
      <w:pPr>
        <w:pStyle w:val="a4"/>
        <w:spacing w:before="0" w:beforeAutospacing="0" w:after="0" w:afterAutospacing="0"/>
        <w:ind w:firstLine="709"/>
        <w:jc w:val="both"/>
      </w:pPr>
      <w:r>
        <w:t>Благотворное влияние оказывает внеклассная работа на развитие речи учащихся. Обогащается словарный запас, вырабатываются навыки выразительного чтения, грамотной устной и письменной речи. Учащиеся более самостоятельно, чем на уроке, анализируют материал, обобщают и сопоставляют грамматические явления, знакомятся с исто</w:t>
      </w:r>
      <w:r w:rsidR="008E735C">
        <w:t xml:space="preserve">рией отдельных слов и выражений. Работа </w:t>
      </w:r>
      <w:r>
        <w:t>должна строиться таким образом, чтобы не дублировать материал урока, а расширять и углублять познания детей, воспитывать у них внимание и любовь к слову.</w:t>
      </w:r>
    </w:p>
    <w:p w:rsidR="003C109C" w:rsidRDefault="003C109C" w:rsidP="00A82029">
      <w:pPr>
        <w:pStyle w:val="a4"/>
        <w:spacing w:before="0" w:beforeAutospacing="0" w:after="0" w:afterAutospacing="0"/>
        <w:ind w:firstLine="709"/>
        <w:jc w:val="both"/>
      </w:pPr>
      <w:r>
        <w:lastRenderedPageBreak/>
        <w:t xml:space="preserve">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ребусы, кроссворды, головоломки, грамматические сказки. </w:t>
      </w:r>
    </w:p>
    <w:p w:rsidR="003C109C" w:rsidRDefault="003C109C" w:rsidP="00A82029">
      <w:pPr>
        <w:pStyle w:val="a4"/>
        <w:spacing w:before="0" w:beforeAutospacing="0" w:after="0" w:afterAutospacing="0"/>
        <w:ind w:firstLine="709"/>
        <w:jc w:val="both"/>
      </w:pPr>
      <w:r>
        <w:rPr>
          <w:b/>
          <w:bCs/>
        </w:rPr>
        <w:t>Практическая значимость</w:t>
      </w:r>
      <w:r>
        <w:t xml:space="preserve"> обусловлена обучением рациональным приёмам применения знаний, которые пригодятся в дальнейшей работе при решении занимательных задач и впоследствии помогут ребятам принимать</w:t>
      </w:r>
      <w:r w:rsidR="008E735C">
        <w:t xml:space="preserve"> участие в </w:t>
      </w:r>
      <w:r>
        <w:t>олимпиадах по русскому языку и других конкурсах различного уровня.</w:t>
      </w:r>
    </w:p>
    <w:p w:rsidR="008E735C" w:rsidRDefault="008E735C" w:rsidP="00A82029">
      <w:pPr>
        <w:pStyle w:val="a4"/>
        <w:spacing w:before="0" w:beforeAutospacing="0" w:after="0" w:afterAutospacing="0"/>
        <w:ind w:firstLine="709"/>
        <w:jc w:val="both"/>
      </w:pPr>
      <w:r>
        <w:rPr>
          <w:rStyle w:val="a5"/>
        </w:rPr>
        <w:t>Цель и задачи программы:</w:t>
      </w:r>
    </w:p>
    <w:p w:rsidR="008E735C" w:rsidRDefault="008E735C" w:rsidP="00A82029">
      <w:pPr>
        <w:pStyle w:val="a4"/>
        <w:spacing w:before="0" w:beforeAutospacing="0" w:after="0" w:afterAutospacing="0"/>
        <w:ind w:firstLine="709"/>
        <w:jc w:val="both"/>
      </w:pPr>
      <w:r>
        <w:t>Целью данной программы является формирование личности, полноценно владеющей устной и письменной речью в соответствии со своими возрастными особенностями.</w:t>
      </w:r>
    </w:p>
    <w:p w:rsidR="008E735C" w:rsidRDefault="008E735C" w:rsidP="00A82029">
      <w:pPr>
        <w:pStyle w:val="a4"/>
        <w:spacing w:before="0" w:beforeAutospacing="0" w:after="0" w:afterAutospacing="0"/>
        <w:ind w:firstLine="709"/>
        <w:jc w:val="both"/>
      </w:pPr>
      <w:r>
        <w:rPr>
          <w:rStyle w:val="a5"/>
        </w:rPr>
        <w:t>Задачи:</w:t>
      </w:r>
      <w:r>
        <w:br/>
      </w:r>
      <w:r>
        <w:rPr>
          <w:i/>
          <w:iCs/>
        </w:rPr>
        <w:t>Обучающие:</w:t>
      </w:r>
    </w:p>
    <w:p w:rsidR="008E735C" w:rsidRDefault="008E735C" w:rsidP="00A82029">
      <w:pPr>
        <w:pStyle w:val="a4"/>
        <w:spacing w:before="0" w:beforeAutospacing="0" w:after="0" w:afterAutospacing="0"/>
        <w:ind w:firstLine="709"/>
        <w:jc w:val="both"/>
      </w:pPr>
      <w:r>
        <w:t>- развитие интереса к русскому языку как к учебному предмету;</w:t>
      </w:r>
    </w:p>
    <w:p w:rsidR="008E735C" w:rsidRDefault="008E735C" w:rsidP="00A82029">
      <w:pPr>
        <w:pStyle w:val="a4"/>
        <w:spacing w:before="0" w:beforeAutospacing="0" w:after="0" w:afterAutospacing="0"/>
        <w:ind w:firstLine="709"/>
        <w:jc w:val="both"/>
      </w:pPr>
      <w:r>
        <w:t>- приобретение знаний, умений, навыков по грамматике русского языка;</w:t>
      </w:r>
    </w:p>
    <w:p w:rsidR="008E735C" w:rsidRDefault="00462EE1" w:rsidP="00A82029">
      <w:pPr>
        <w:pStyle w:val="a4"/>
        <w:spacing w:before="0" w:beforeAutospacing="0" w:after="0" w:afterAutospacing="0"/>
        <w:ind w:firstLine="709"/>
        <w:jc w:val="both"/>
      </w:pPr>
      <w:r>
        <w:t xml:space="preserve">- </w:t>
      </w:r>
      <w:r w:rsidR="008E735C">
        <w:t xml:space="preserve">пробуждение потребности у </w:t>
      </w:r>
      <w:proofErr w:type="gramStart"/>
      <w:r w:rsidR="008E735C">
        <w:t>обучающихся</w:t>
      </w:r>
      <w:proofErr w:type="gramEnd"/>
      <w:r w:rsidR="008E735C">
        <w:t xml:space="preserve"> к самостоятельной работе над познанием родного языка;</w:t>
      </w:r>
    </w:p>
    <w:p w:rsidR="008E735C" w:rsidRDefault="008E735C" w:rsidP="00A82029">
      <w:pPr>
        <w:pStyle w:val="a4"/>
        <w:spacing w:before="0" w:beforeAutospacing="0" w:after="0" w:afterAutospacing="0"/>
        <w:ind w:firstLine="709"/>
        <w:jc w:val="both"/>
      </w:pPr>
      <w:r>
        <w:t>- развитие мотивации к изучению русского языка;</w:t>
      </w:r>
    </w:p>
    <w:p w:rsidR="008E735C" w:rsidRDefault="008E735C" w:rsidP="00A82029">
      <w:pPr>
        <w:pStyle w:val="a4"/>
        <w:spacing w:before="0" w:beforeAutospacing="0" w:after="0" w:afterAutospacing="0"/>
        <w:ind w:firstLine="709"/>
        <w:jc w:val="both"/>
      </w:pPr>
      <w:r>
        <w:t>- развитие творчества и обогащение словарного запаса;</w:t>
      </w:r>
    </w:p>
    <w:p w:rsidR="008E735C" w:rsidRDefault="008E735C" w:rsidP="00A82029">
      <w:pPr>
        <w:pStyle w:val="a4"/>
        <w:spacing w:before="0" w:beforeAutospacing="0" w:after="0" w:afterAutospacing="0"/>
        <w:ind w:firstLine="709"/>
        <w:jc w:val="both"/>
      </w:pPr>
      <w:r>
        <w:t xml:space="preserve">- совершенствование общего языкового развития </w:t>
      </w:r>
      <w:proofErr w:type="gramStart"/>
      <w:r>
        <w:t>обучающихся</w:t>
      </w:r>
      <w:proofErr w:type="gramEnd"/>
      <w:r>
        <w:t>;</w:t>
      </w:r>
    </w:p>
    <w:p w:rsidR="008E735C" w:rsidRDefault="008E735C" w:rsidP="00A82029">
      <w:pPr>
        <w:pStyle w:val="a4"/>
        <w:spacing w:before="0" w:beforeAutospacing="0" w:after="0" w:afterAutospacing="0"/>
        <w:ind w:firstLine="709"/>
        <w:jc w:val="both"/>
      </w:pPr>
      <w:r>
        <w:t>-углубление и расширение знаний и представлений о литературном языке.</w:t>
      </w:r>
    </w:p>
    <w:p w:rsidR="008E735C" w:rsidRDefault="008E735C" w:rsidP="00A82029">
      <w:pPr>
        <w:pStyle w:val="a4"/>
        <w:spacing w:before="0" w:beforeAutospacing="0" w:after="0" w:afterAutospacing="0"/>
        <w:ind w:firstLine="709"/>
        <w:jc w:val="both"/>
      </w:pPr>
      <w:r>
        <w:rPr>
          <w:i/>
          <w:iCs/>
        </w:rPr>
        <w:t xml:space="preserve">Воспитывающие: </w:t>
      </w:r>
    </w:p>
    <w:p w:rsidR="008E735C" w:rsidRDefault="008E735C" w:rsidP="00A82029">
      <w:pPr>
        <w:pStyle w:val="a4"/>
        <w:spacing w:before="0" w:beforeAutospacing="0" w:after="0" w:afterAutospacing="0"/>
        <w:ind w:firstLine="709"/>
        <w:jc w:val="both"/>
      </w:pPr>
      <w:r>
        <w:t>- воспитание культуры обращения с книгой;</w:t>
      </w:r>
    </w:p>
    <w:p w:rsidR="008E735C" w:rsidRDefault="008E735C" w:rsidP="00A82029">
      <w:pPr>
        <w:pStyle w:val="a4"/>
        <w:spacing w:before="0" w:beforeAutospacing="0" w:after="0" w:afterAutospacing="0"/>
        <w:ind w:firstLine="709"/>
        <w:jc w:val="both"/>
      </w:pPr>
      <w:r>
        <w:t>- формирование и развитие у обучающихся разносторонних интересов, культуры мышления.</w:t>
      </w:r>
    </w:p>
    <w:p w:rsidR="008E735C" w:rsidRDefault="008E735C" w:rsidP="00A82029">
      <w:pPr>
        <w:pStyle w:val="a4"/>
        <w:spacing w:before="0" w:beforeAutospacing="0" w:after="0" w:afterAutospacing="0"/>
        <w:ind w:firstLine="709"/>
        <w:jc w:val="both"/>
      </w:pPr>
      <w:r>
        <w:rPr>
          <w:i/>
          <w:iCs/>
        </w:rPr>
        <w:t>Развивающие</w:t>
      </w:r>
      <w:r>
        <w:t xml:space="preserve">: </w:t>
      </w:r>
    </w:p>
    <w:p w:rsidR="008E735C" w:rsidRDefault="008E735C" w:rsidP="00A82029">
      <w:pPr>
        <w:pStyle w:val="a4"/>
        <w:spacing w:before="0" w:beforeAutospacing="0" w:after="0" w:afterAutospacing="0"/>
        <w:ind w:firstLine="709"/>
        <w:jc w:val="both"/>
      </w:pPr>
      <w:r>
        <w:t>- развивать смекалку и сообразительность;</w:t>
      </w:r>
    </w:p>
    <w:p w:rsidR="008E735C" w:rsidRDefault="008E735C" w:rsidP="00A82029">
      <w:pPr>
        <w:pStyle w:val="a4"/>
        <w:spacing w:before="0" w:beforeAutospacing="0" w:after="0" w:afterAutospacing="0"/>
        <w:ind w:firstLine="709"/>
        <w:jc w:val="both"/>
      </w:pPr>
      <w:r>
        <w:t>- приобщение школьников к самостоятельной исследовательской работе;</w:t>
      </w:r>
    </w:p>
    <w:p w:rsidR="008E735C" w:rsidRDefault="008E735C" w:rsidP="00A82029">
      <w:pPr>
        <w:pStyle w:val="a4"/>
        <w:spacing w:before="0" w:beforeAutospacing="0" w:after="0" w:afterAutospacing="0"/>
        <w:ind w:firstLine="709"/>
        <w:jc w:val="both"/>
      </w:pPr>
      <w:r>
        <w:t>- развивать умение пользоваться разнообразными словарями;</w:t>
      </w:r>
    </w:p>
    <w:p w:rsidR="008E735C" w:rsidRDefault="008E735C" w:rsidP="00A82029">
      <w:pPr>
        <w:pStyle w:val="a4"/>
        <w:spacing w:before="0" w:beforeAutospacing="0" w:after="0" w:afterAutospacing="0"/>
        <w:ind w:firstLine="709"/>
        <w:jc w:val="both"/>
      </w:pPr>
      <w:r>
        <w:t>- учить организации личной и коллективной деятельности в работе с книгой.</w:t>
      </w:r>
    </w:p>
    <w:p w:rsidR="008E735C" w:rsidRDefault="008E735C" w:rsidP="00A82029">
      <w:pPr>
        <w:pStyle w:val="a4"/>
        <w:spacing w:before="0" w:beforeAutospacing="0" w:after="0" w:afterAutospacing="0"/>
        <w:ind w:firstLine="709"/>
        <w:jc w:val="both"/>
      </w:pPr>
      <w:r>
        <w:t>К специальным особенностям данной программы можно отнести принципы взаимосвязи между классными и внеклассными занятиями, научной углубленности, практической направленности, занимательности и индивидуального подхода к каждому. Темы занятий подобраны в соответствии с темами, которые вызывают у школьников особые затруднения при изучении их на уроках.</w:t>
      </w:r>
    </w:p>
    <w:p w:rsidR="008E735C" w:rsidRDefault="008E735C" w:rsidP="00A82029">
      <w:pPr>
        <w:pStyle w:val="a4"/>
        <w:spacing w:before="0" w:beforeAutospacing="0" w:after="0" w:afterAutospacing="0"/>
        <w:ind w:firstLine="709"/>
        <w:jc w:val="both"/>
      </w:pPr>
      <w:r>
        <w:t>Следует также подчеркнуть то обстоятельство, что данная программа предполагает, что в ходе изучения лингвистического материала и на его базе одновременно формируется и совершенствуется целый ряд интеллектуальных качеств личности: восприятие, внимание, формы мышления - наглядно-действенное, наглядно-образное, словесно-логическое.</w:t>
      </w:r>
    </w:p>
    <w:p w:rsidR="008E735C" w:rsidRDefault="008E735C" w:rsidP="00A82029">
      <w:pPr>
        <w:pStyle w:val="a4"/>
        <w:spacing w:before="0" w:beforeAutospacing="0" w:after="0" w:afterAutospacing="0"/>
        <w:jc w:val="both"/>
      </w:pPr>
      <w:r>
        <w:rPr>
          <w:rStyle w:val="a5"/>
        </w:rPr>
        <w:t>Формы организации внеурочной деятельности</w:t>
      </w:r>
    </w:p>
    <w:p w:rsidR="008E735C" w:rsidRDefault="008E735C" w:rsidP="00A82029">
      <w:pPr>
        <w:pStyle w:val="a4"/>
        <w:spacing w:before="0" w:beforeAutospacing="0" w:after="0" w:afterAutospacing="0"/>
        <w:ind w:firstLine="709"/>
        <w:jc w:val="both"/>
      </w:pPr>
      <w:r>
        <w:t>- лекции;</w:t>
      </w:r>
    </w:p>
    <w:p w:rsidR="008E735C" w:rsidRDefault="008E735C" w:rsidP="00A82029">
      <w:pPr>
        <w:pStyle w:val="a4"/>
        <w:spacing w:before="0" w:beforeAutospacing="0" w:after="0" w:afterAutospacing="0"/>
        <w:ind w:firstLine="709"/>
        <w:jc w:val="both"/>
      </w:pPr>
      <w:r>
        <w:t>- практические занятия с элементами игр и игровых элементов, дидактических и раздаточных  материалов, пословиц и поговорок, ребусов, кроссвордов, головоломок, сказок.</w:t>
      </w:r>
    </w:p>
    <w:p w:rsidR="008E735C" w:rsidRDefault="008E735C" w:rsidP="00A82029">
      <w:pPr>
        <w:pStyle w:val="a4"/>
        <w:spacing w:before="0" w:beforeAutospacing="0" w:after="0" w:afterAutospacing="0"/>
        <w:ind w:firstLine="709"/>
        <w:jc w:val="both"/>
      </w:pPr>
      <w:r>
        <w:t>- анализ и просмотр текстов;</w:t>
      </w:r>
    </w:p>
    <w:p w:rsidR="008E735C" w:rsidRDefault="008E735C" w:rsidP="00A82029">
      <w:pPr>
        <w:pStyle w:val="a4"/>
        <w:spacing w:before="0" w:beforeAutospacing="0" w:after="0" w:afterAutospacing="0"/>
        <w:ind w:firstLine="709"/>
        <w:jc w:val="both"/>
      </w:pPr>
      <w:r>
        <w:t>- самостоятельная работа (индивидуальная и групповая) по работе с разнообразными словарями;</w:t>
      </w:r>
    </w:p>
    <w:p w:rsidR="008E735C" w:rsidRDefault="008E735C" w:rsidP="00A82029">
      <w:pPr>
        <w:pStyle w:val="a4"/>
        <w:spacing w:before="0" w:beforeAutospacing="0" w:after="0" w:afterAutospacing="0"/>
        <w:ind w:firstLine="709"/>
        <w:jc w:val="both"/>
      </w:pPr>
      <w:r>
        <w:t xml:space="preserve">- опыт личного творчества </w:t>
      </w:r>
      <w:proofErr w:type="gramStart"/>
      <w:r>
        <w:t>обучающихся</w:t>
      </w:r>
      <w:proofErr w:type="gramEnd"/>
      <w:r>
        <w:t>;</w:t>
      </w:r>
    </w:p>
    <w:p w:rsidR="008E735C" w:rsidRDefault="008E735C" w:rsidP="00A82029">
      <w:pPr>
        <w:pStyle w:val="a4"/>
        <w:spacing w:before="0" w:beforeAutospacing="0" w:after="0" w:afterAutospacing="0"/>
        <w:ind w:firstLine="709"/>
        <w:jc w:val="both"/>
      </w:pPr>
      <w:r>
        <w:t>- наблюдения над живой речью и над литературным материалом.</w:t>
      </w:r>
    </w:p>
    <w:p w:rsidR="008E735C" w:rsidRDefault="008E735C" w:rsidP="00A82029">
      <w:pPr>
        <w:pStyle w:val="a4"/>
        <w:spacing w:before="0" w:beforeAutospacing="0" w:after="0" w:afterAutospacing="0"/>
        <w:ind w:firstLine="709"/>
        <w:jc w:val="both"/>
      </w:pPr>
      <w:r>
        <w:t>Интерес обучающихся поддерживается внесением творческого элемента в занятия: самостоятельное составление кроссвордов, шарад, ребусов.</w:t>
      </w:r>
    </w:p>
    <w:p w:rsidR="008E735C" w:rsidRDefault="008E735C" w:rsidP="00A82029">
      <w:pPr>
        <w:pStyle w:val="a4"/>
        <w:spacing w:before="0" w:beforeAutospacing="0" w:after="0" w:afterAutospacing="0"/>
        <w:ind w:firstLine="709"/>
        <w:jc w:val="both"/>
      </w:pPr>
      <w:r>
        <w:lastRenderedPageBreak/>
        <w:t>В каждом занятии прослеживаются три части:</w:t>
      </w:r>
    </w:p>
    <w:p w:rsidR="008E735C" w:rsidRDefault="008E735C" w:rsidP="00A82029">
      <w:pPr>
        <w:pStyle w:val="a4"/>
        <w:spacing w:before="0" w:beforeAutospacing="0" w:after="0" w:afterAutospacing="0"/>
        <w:ind w:firstLine="709"/>
        <w:jc w:val="both"/>
      </w:pPr>
      <w:r>
        <w:t>- игровая;</w:t>
      </w:r>
    </w:p>
    <w:p w:rsidR="008E735C" w:rsidRDefault="008E735C" w:rsidP="00A82029">
      <w:pPr>
        <w:pStyle w:val="a4"/>
        <w:spacing w:before="0" w:beforeAutospacing="0" w:after="0" w:afterAutospacing="0"/>
        <w:ind w:firstLine="709"/>
        <w:jc w:val="both"/>
      </w:pPr>
      <w:r>
        <w:t>- теоретическая;</w:t>
      </w:r>
    </w:p>
    <w:p w:rsidR="008E735C" w:rsidRDefault="008E735C" w:rsidP="00A82029">
      <w:pPr>
        <w:pStyle w:val="a4"/>
        <w:spacing w:before="0" w:beforeAutospacing="0" w:after="0" w:afterAutospacing="0"/>
        <w:ind w:firstLine="709"/>
        <w:jc w:val="both"/>
      </w:pPr>
      <w:r>
        <w:t>- практическая.</w:t>
      </w:r>
    </w:p>
    <w:p w:rsidR="008E735C" w:rsidRDefault="008E735C" w:rsidP="00A82029">
      <w:pPr>
        <w:pStyle w:val="a4"/>
        <w:spacing w:before="0" w:beforeAutospacing="0" w:after="0" w:afterAutospacing="0"/>
        <w:jc w:val="both"/>
      </w:pPr>
      <w:r>
        <w:rPr>
          <w:rStyle w:val="a5"/>
        </w:rPr>
        <w:t>Планируемые результаты деятельности</w:t>
      </w:r>
      <w:r w:rsidR="004B3D54">
        <w:rPr>
          <w:rStyle w:val="a5"/>
        </w:rPr>
        <w:t>:</w:t>
      </w:r>
    </w:p>
    <w:p w:rsidR="008E735C" w:rsidRDefault="008E735C" w:rsidP="00A82029">
      <w:pPr>
        <w:pStyle w:val="a4"/>
        <w:spacing w:before="0" w:beforeAutospacing="0" w:after="0" w:afterAutospacing="0"/>
        <w:ind w:firstLine="709"/>
        <w:jc w:val="both"/>
      </w:pPr>
      <w:r>
        <w:rPr>
          <w:rStyle w:val="a5"/>
        </w:rPr>
        <w:t>Личностные результаты:</w:t>
      </w:r>
    </w:p>
    <w:p w:rsidR="008E735C" w:rsidRDefault="008E735C" w:rsidP="00A82029">
      <w:pPr>
        <w:pStyle w:val="a4"/>
        <w:spacing w:before="0" w:beforeAutospacing="0" w:after="0" w:afterAutospacing="0"/>
        <w:ind w:firstLine="709"/>
        <w:jc w:val="both"/>
      </w:pPr>
      <w:r>
        <w:t xml:space="preserve">- чувство </w:t>
      </w:r>
      <w:proofErr w:type="gramStart"/>
      <w:r>
        <w:t>прекрасного</w:t>
      </w:r>
      <w:proofErr w:type="gramEnd"/>
      <w:r>
        <w:t xml:space="preserve"> – умение чувствовать красоту и выразительность речи, стремиться к совершенствованию собственной речи; </w:t>
      </w:r>
    </w:p>
    <w:p w:rsidR="008E735C" w:rsidRDefault="008E735C" w:rsidP="00A82029">
      <w:pPr>
        <w:pStyle w:val="a4"/>
        <w:spacing w:before="0" w:beforeAutospacing="0" w:after="0" w:afterAutospacing="0"/>
        <w:ind w:firstLine="709"/>
        <w:jc w:val="both"/>
      </w:pPr>
      <w:r>
        <w:t xml:space="preserve">- любовь и уважение к Отечеству, его языку, культуре; </w:t>
      </w:r>
    </w:p>
    <w:p w:rsidR="008E735C" w:rsidRDefault="008E735C" w:rsidP="00A82029">
      <w:pPr>
        <w:pStyle w:val="a4"/>
        <w:spacing w:before="0" w:beforeAutospacing="0" w:after="0" w:afterAutospacing="0"/>
        <w:ind w:firstLine="709"/>
        <w:jc w:val="both"/>
      </w:pPr>
      <w:r>
        <w:t xml:space="preserve">- интерес к чтению, к ведению диалога с автором текста; потребность в чтении; </w:t>
      </w:r>
    </w:p>
    <w:p w:rsidR="008E735C" w:rsidRDefault="008E735C" w:rsidP="00A82029">
      <w:pPr>
        <w:pStyle w:val="a4"/>
        <w:spacing w:before="0" w:beforeAutospacing="0" w:after="0" w:afterAutospacing="0"/>
        <w:ind w:firstLine="709"/>
        <w:jc w:val="both"/>
      </w:pPr>
      <w:r>
        <w:t xml:space="preserve">- интерес к письму, к созданию собственных текстов, к письменной форме общения; </w:t>
      </w:r>
    </w:p>
    <w:p w:rsidR="008E735C" w:rsidRDefault="008E735C" w:rsidP="00A82029">
      <w:pPr>
        <w:pStyle w:val="a4"/>
        <w:spacing w:before="0" w:beforeAutospacing="0" w:after="0" w:afterAutospacing="0"/>
        <w:ind w:firstLine="709"/>
        <w:jc w:val="both"/>
      </w:pPr>
      <w:r>
        <w:t xml:space="preserve">- интерес к изучению языка; </w:t>
      </w:r>
    </w:p>
    <w:p w:rsidR="008E735C" w:rsidRDefault="008E735C" w:rsidP="00A82029">
      <w:pPr>
        <w:pStyle w:val="a4"/>
        <w:spacing w:before="0" w:beforeAutospacing="0" w:after="0" w:afterAutospacing="0"/>
        <w:ind w:firstLine="709"/>
        <w:jc w:val="both"/>
      </w:pPr>
      <w:r>
        <w:t xml:space="preserve">- осознание ответственности за произнесённое и написанное слово. </w:t>
      </w:r>
    </w:p>
    <w:p w:rsidR="008E735C" w:rsidRDefault="008E735C" w:rsidP="00A82029">
      <w:pPr>
        <w:pStyle w:val="a4"/>
        <w:spacing w:before="0" w:beforeAutospacing="0" w:after="0" w:afterAutospacing="0"/>
        <w:ind w:firstLine="709"/>
        <w:jc w:val="both"/>
      </w:pPr>
      <w:r>
        <w:rPr>
          <w:rStyle w:val="a5"/>
        </w:rPr>
        <w:t>Метапредметн</w:t>
      </w:r>
      <w:r w:rsidR="004B3D54">
        <w:rPr>
          <w:rStyle w:val="a5"/>
        </w:rPr>
        <w:t>ы</w:t>
      </w:r>
      <w:r>
        <w:rPr>
          <w:rStyle w:val="a5"/>
        </w:rPr>
        <w:t>е результаты</w:t>
      </w:r>
      <w:r w:rsidR="004B3D54">
        <w:rPr>
          <w:rStyle w:val="a5"/>
        </w:rPr>
        <w:t>:</w:t>
      </w:r>
    </w:p>
    <w:p w:rsidR="008E735C" w:rsidRDefault="008E735C" w:rsidP="00A82029">
      <w:pPr>
        <w:pStyle w:val="a4"/>
        <w:spacing w:before="0" w:beforeAutospacing="0" w:after="0" w:afterAutospacing="0"/>
        <w:ind w:firstLine="709"/>
        <w:jc w:val="both"/>
      </w:pPr>
      <w:r>
        <w:rPr>
          <w:rStyle w:val="a5"/>
        </w:rPr>
        <w:t>Ученик научится</w:t>
      </w:r>
      <w:r w:rsidR="004B3D54">
        <w:rPr>
          <w:rStyle w:val="a5"/>
        </w:rPr>
        <w:t>:</w:t>
      </w:r>
    </w:p>
    <w:p w:rsidR="008E735C" w:rsidRDefault="008E735C" w:rsidP="00A82029">
      <w:pPr>
        <w:pStyle w:val="a4"/>
        <w:spacing w:before="0" w:beforeAutospacing="0" w:after="0" w:afterAutospacing="0"/>
        <w:ind w:firstLine="709"/>
        <w:jc w:val="both"/>
      </w:pPr>
      <w:r>
        <w:rPr>
          <w:i/>
          <w:iCs/>
        </w:rPr>
        <w:t>Регулятивные УУД:</w:t>
      </w:r>
    </w:p>
    <w:p w:rsidR="008E735C" w:rsidRDefault="008E735C" w:rsidP="00A82029">
      <w:pPr>
        <w:pStyle w:val="a4"/>
        <w:spacing w:before="0" w:beforeAutospacing="0" w:after="0" w:afterAutospacing="0"/>
        <w:ind w:firstLine="709"/>
        <w:jc w:val="both"/>
      </w:pPr>
      <w:r>
        <w:t xml:space="preserve">- самостоятельно формулировать тему и цели урока; </w:t>
      </w:r>
    </w:p>
    <w:p w:rsidR="008E735C" w:rsidRDefault="008E735C" w:rsidP="00A82029">
      <w:pPr>
        <w:pStyle w:val="a4"/>
        <w:spacing w:before="0" w:beforeAutospacing="0" w:after="0" w:afterAutospacing="0"/>
        <w:ind w:firstLine="709"/>
        <w:jc w:val="both"/>
      </w:pPr>
      <w:r>
        <w:t xml:space="preserve">- составлять план решения учебной проблемы совместно с учителем; </w:t>
      </w:r>
    </w:p>
    <w:p w:rsidR="008E735C" w:rsidRDefault="008E735C" w:rsidP="00A82029">
      <w:pPr>
        <w:pStyle w:val="a4"/>
        <w:spacing w:before="0" w:beforeAutospacing="0" w:after="0" w:afterAutospacing="0"/>
        <w:ind w:firstLine="709"/>
        <w:jc w:val="both"/>
      </w:pPr>
      <w:r>
        <w:t xml:space="preserve">- работать по плану, сверяя свои действия с целью, корректировать свою деятельность; </w:t>
      </w:r>
    </w:p>
    <w:p w:rsidR="008E735C" w:rsidRDefault="008E735C" w:rsidP="00A82029">
      <w:pPr>
        <w:pStyle w:val="a4"/>
        <w:spacing w:before="0" w:beforeAutospacing="0" w:after="0" w:afterAutospacing="0"/>
        <w:ind w:firstLine="709"/>
        <w:jc w:val="both"/>
      </w:pPr>
      <w: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 </w:t>
      </w:r>
      <w:r>
        <w:br/>
      </w:r>
      <w:r>
        <w:rPr>
          <w:i/>
          <w:iCs/>
        </w:rPr>
        <w:t>Познавательные УУД:</w:t>
      </w:r>
    </w:p>
    <w:p w:rsidR="008E735C" w:rsidRDefault="008E735C" w:rsidP="00A82029">
      <w:pPr>
        <w:pStyle w:val="a4"/>
        <w:spacing w:before="0" w:beforeAutospacing="0" w:after="0" w:afterAutospacing="0"/>
        <w:ind w:firstLine="709"/>
        <w:jc w:val="both"/>
      </w:pPr>
      <w:r>
        <w:t xml:space="preserve">- перерабатывать и преобразовывать информацию из одной формы в другую (составлять план, таблицу, схему); </w:t>
      </w:r>
    </w:p>
    <w:p w:rsidR="008E735C" w:rsidRDefault="008E735C" w:rsidP="00A82029">
      <w:pPr>
        <w:pStyle w:val="a4"/>
        <w:spacing w:before="0" w:beforeAutospacing="0" w:after="0" w:afterAutospacing="0"/>
        <w:ind w:firstLine="709"/>
        <w:jc w:val="both"/>
      </w:pPr>
      <w:r>
        <w:t xml:space="preserve">- пользоваться словарями, справочниками; </w:t>
      </w:r>
    </w:p>
    <w:p w:rsidR="008E735C" w:rsidRDefault="008E735C" w:rsidP="00A82029">
      <w:pPr>
        <w:pStyle w:val="a4"/>
        <w:spacing w:before="0" w:beforeAutospacing="0" w:after="0" w:afterAutospacing="0"/>
        <w:ind w:firstLine="709"/>
        <w:jc w:val="both"/>
      </w:pPr>
      <w:r>
        <w:t xml:space="preserve">- осуществлять анализ и синтез; </w:t>
      </w:r>
    </w:p>
    <w:p w:rsidR="008E735C" w:rsidRDefault="008E735C" w:rsidP="00A82029">
      <w:pPr>
        <w:pStyle w:val="a4"/>
        <w:spacing w:before="0" w:beforeAutospacing="0" w:after="0" w:afterAutospacing="0"/>
        <w:ind w:firstLine="709"/>
        <w:jc w:val="both"/>
      </w:pPr>
      <w:r>
        <w:t xml:space="preserve">- устанавливать причинно-следственные связи; </w:t>
      </w:r>
    </w:p>
    <w:p w:rsidR="008E735C" w:rsidRDefault="008E735C" w:rsidP="00A82029">
      <w:pPr>
        <w:pStyle w:val="a4"/>
        <w:spacing w:before="0" w:beforeAutospacing="0" w:after="0" w:afterAutospacing="0"/>
        <w:ind w:firstLine="709"/>
        <w:jc w:val="both"/>
      </w:pPr>
      <w:r>
        <w:t>- строить рассуждения.</w:t>
      </w:r>
    </w:p>
    <w:p w:rsidR="008E735C" w:rsidRDefault="008E735C" w:rsidP="00A82029">
      <w:pPr>
        <w:pStyle w:val="a4"/>
        <w:spacing w:before="0" w:beforeAutospacing="0" w:after="0" w:afterAutospacing="0"/>
        <w:ind w:firstLine="709"/>
        <w:jc w:val="both"/>
      </w:pPr>
      <w:r>
        <w:rPr>
          <w:i/>
          <w:iCs/>
        </w:rPr>
        <w:t>Коммуникативные УУД:</w:t>
      </w:r>
    </w:p>
    <w:p w:rsidR="008E735C" w:rsidRDefault="008E735C" w:rsidP="00A82029">
      <w:pPr>
        <w:pStyle w:val="a4"/>
        <w:spacing w:before="0" w:beforeAutospacing="0" w:after="0" w:afterAutospacing="0"/>
        <w:ind w:firstLine="709"/>
        <w:jc w:val="both"/>
      </w:pPr>
      <w:r>
        <w:t>- адекватно использовать речевые средства для решения различных коммуникативных задач;</w:t>
      </w:r>
    </w:p>
    <w:p w:rsidR="008E735C" w:rsidRDefault="008E735C" w:rsidP="00A82029">
      <w:pPr>
        <w:pStyle w:val="a4"/>
        <w:spacing w:before="0" w:beforeAutospacing="0" w:after="0" w:afterAutospacing="0"/>
        <w:ind w:firstLine="709"/>
        <w:jc w:val="both"/>
      </w:pPr>
      <w:r>
        <w:t xml:space="preserve">- владеть монологической и диалогической формами речи. </w:t>
      </w:r>
    </w:p>
    <w:p w:rsidR="008E735C" w:rsidRDefault="008E735C" w:rsidP="00A82029">
      <w:pPr>
        <w:pStyle w:val="a4"/>
        <w:spacing w:before="0" w:beforeAutospacing="0" w:after="0" w:afterAutospacing="0"/>
        <w:ind w:firstLine="709"/>
        <w:jc w:val="both"/>
      </w:pPr>
      <w:r>
        <w:t xml:space="preserve">- высказывать и обосновывать свою точку зрения; </w:t>
      </w:r>
    </w:p>
    <w:p w:rsidR="008E735C" w:rsidRDefault="008E735C" w:rsidP="00A82029">
      <w:pPr>
        <w:pStyle w:val="a4"/>
        <w:spacing w:before="0" w:beforeAutospacing="0" w:after="0" w:afterAutospacing="0"/>
        <w:ind w:firstLine="709"/>
        <w:jc w:val="both"/>
      </w:pPr>
      <w:r>
        <w:t xml:space="preserve">- слушать и слышать других, пытаться принимать иную точку зрения, быть готовым корректировать свою точку зрения; </w:t>
      </w:r>
    </w:p>
    <w:p w:rsidR="008E735C" w:rsidRDefault="008E735C" w:rsidP="00A82029">
      <w:pPr>
        <w:pStyle w:val="a4"/>
        <w:spacing w:before="0" w:beforeAutospacing="0" w:after="0" w:afterAutospacing="0"/>
        <w:ind w:firstLine="709"/>
        <w:jc w:val="both"/>
      </w:pPr>
      <w:r>
        <w:t xml:space="preserve">- договариваться и приходить к общему решению в совместной деятельности; </w:t>
      </w:r>
    </w:p>
    <w:p w:rsidR="008E735C" w:rsidRDefault="008E735C" w:rsidP="00A82029">
      <w:pPr>
        <w:pStyle w:val="a4"/>
        <w:spacing w:before="0" w:beforeAutospacing="0" w:after="0" w:afterAutospacing="0"/>
        <w:ind w:firstLine="709"/>
        <w:jc w:val="both"/>
      </w:pPr>
      <w:r>
        <w:t>- задавать вопросы.</w:t>
      </w:r>
    </w:p>
    <w:p w:rsidR="008E735C" w:rsidRPr="004B3D54" w:rsidRDefault="008E735C" w:rsidP="00A82029">
      <w:pPr>
        <w:pStyle w:val="a4"/>
        <w:spacing w:before="0" w:beforeAutospacing="0" w:after="0" w:afterAutospacing="0"/>
        <w:ind w:firstLine="709"/>
        <w:jc w:val="both"/>
      </w:pPr>
      <w:r w:rsidRPr="004B3D54">
        <w:rPr>
          <w:rStyle w:val="a5"/>
          <w:iCs/>
        </w:rPr>
        <w:t>Ученик получит возможность для формирования:</w:t>
      </w:r>
    </w:p>
    <w:p w:rsidR="008E735C" w:rsidRPr="004B3D54" w:rsidRDefault="008E735C" w:rsidP="00A82029">
      <w:pPr>
        <w:pStyle w:val="a4"/>
        <w:spacing w:before="0" w:beforeAutospacing="0" w:after="0" w:afterAutospacing="0"/>
        <w:ind w:firstLine="709"/>
        <w:jc w:val="both"/>
      </w:pPr>
      <w:r w:rsidRPr="004B3D54">
        <w:t> </w:t>
      </w:r>
      <w:r w:rsidRPr="004B3D54">
        <w:rPr>
          <w:iCs/>
        </w:rPr>
        <w:t xml:space="preserve">- внутренней позиции на уровне понимания необходимости творческой деятельности как одного из средств самовыражения в социальной жизни; </w:t>
      </w:r>
    </w:p>
    <w:p w:rsidR="008E735C" w:rsidRPr="004B3D54" w:rsidRDefault="008E735C" w:rsidP="00A82029">
      <w:pPr>
        <w:pStyle w:val="a4"/>
        <w:spacing w:before="0" w:beforeAutospacing="0" w:after="0" w:afterAutospacing="0"/>
        <w:ind w:firstLine="709"/>
        <w:jc w:val="both"/>
      </w:pPr>
      <w:r w:rsidRPr="004B3D54">
        <w:rPr>
          <w:iCs/>
        </w:rPr>
        <w:t>- выраженной познавательной мотивации;</w:t>
      </w:r>
    </w:p>
    <w:p w:rsidR="008E735C" w:rsidRPr="004B3D54" w:rsidRDefault="008E735C" w:rsidP="00A82029">
      <w:pPr>
        <w:pStyle w:val="a4"/>
        <w:spacing w:before="0" w:beforeAutospacing="0" w:after="0" w:afterAutospacing="0"/>
        <w:ind w:firstLine="709"/>
        <w:jc w:val="both"/>
      </w:pPr>
      <w:r w:rsidRPr="004B3D54">
        <w:rPr>
          <w:iCs/>
        </w:rPr>
        <w:t> - устойчивого интереса к новым способам познания</w:t>
      </w:r>
    </w:p>
    <w:p w:rsidR="008E735C" w:rsidRPr="004B3D54" w:rsidRDefault="008E735C" w:rsidP="00A82029">
      <w:pPr>
        <w:pStyle w:val="a4"/>
        <w:spacing w:before="0" w:beforeAutospacing="0" w:after="0" w:afterAutospacing="0"/>
        <w:ind w:firstLine="709"/>
        <w:jc w:val="both"/>
      </w:pPr>
      <w:r w:rsidRPr="004B3D54">
        <w:rPr>
          <w:iCs/>
        </w:rPr>
        <w:t xml:space="preserve">- учитывать разные мнения и обосновывать свою позицию; </w:t>
      </w:r>
    </w:p>
    <w:p w:rsidR="008E735C" w:rsidRPr="004B3D54" w:rsidRDefault="008E735C" w:rsidP="00A82029">
      <w:pPr>
        <w:pStyle w:val="a4"/>
        <w:spacing w:before="0" w:beforeAutospacing="0" w:after="0" w:afterAutospacing="0"/>
        <w:ind w:firstLine="709"/>
        <w:jc w:val="both"/>
      </w:pPr>
      <w:r w:rsidRPr="004B3D54">
        <w:rPr>
          <w:iCs/>
        </w:rPr>
        <w:t xml:space="preserve">- с учетом целей коммуникации достаточно полно и точно передавать партнеру необходимую информацию как ориентир для построения действия; </w:t>
      </w:r>
    </w:p>
    <w:p w:rsidR="008E735C" w:rsidRPr="004B3D54" w:rsidRDefault="008E735C" w:rsidP="00A82029">
      <w:pPr>
        <w:pStyle w:val="a4"/>
        <w:spacing w:before="0" w:beforeAutospacing="0" w:after="0" w:afterAutospacing="0"/>
        <w:ind w:firstLine="709"/>
        <w:jc w:val="both"/>
      </w:pPr>
      <w:r w:rsidRPr="004B3D54">
        <w:rPr>
          <w:iCs/>
        </w:rPr>
        <w:t xml:space="preserve">-осуществлять расширенный поиск информации в соответствии с исследовательской задачей с использованием ресурсов библиотек и сети Интернет; </w:t>
      </w:r>
    </w:p>
    <w:p w:rsidR="008E735C" w:rsidRPr="004B3D54" w:rsidRDefault="008E735C" w:rsidP="00A82029">
      <w:pPr>
        <w:pStyle w:val="a4"/>
        <w:spacing w:before="0" w:beforeAutospacing="0" w:after="0" w:afterAutospacing="0"/>
        <w:ind w:firstLine="709"/>
        <w:jc w:val="both"/>
      </w:pPr>
      <w:r w:rsidRPr="004B3D54">
        <w:rPr>
          <w:iCs/>
        </w:rPr>
        <w:t xml:space="preserve">- осознанно и произвольно строить сообщения в устной и письменной форме; </w:t>
      </w:r>
    </w:p>
    <w:p w:rsidR="008E735C" w:rsidRPr="004B3D54" w:rsidRDefault="008E735C" w:rsidP="00A82029">
      <w:pPr>
        <w:pStyle w:val="a4"/>
        <w:spacing w:before="0" w:beforeAutospacing="0" w:after="0" w:afterAutospacing="0"/>
        <w:ind w:firstLine="709"/>
        <w:jc w:val="both"/>
      </w:pPr>
      <w:r w:rsidRPr="004B3D54">
        <w:rPr>
          <w:iCs/>
        </w:rPr>
        <w:t>- использовать методы и приемы художественно-творческой деятельности в основном учебном процессе и повседневной жизни</w:t>
      </w:r>
      <w:r w:rsidRPr="004B3D54">
        <w:t xml:space="preserve">. </w:t>
      </w:r>
    </w:p>
    <w:p w:rsidR="008E735C" w:rsidRPr="004B3D54" w:rsidRDefault="008E735C" w:rsidP="00A82029">
      <w:pPr>
        <w:pStyle w:val="a4"/>
        <w:spacing w:before="0" w:beforeAutospacing="0" w:after="0" w:afterAutospacing="0"/>
        <w:ind w:firstLine="709"/>
        <w:jc w:val="both"/>
        <w:textAlignment w:val="baseline"/>
      </w:pPr>
      <w:r w:rsidRPr="004B3D54">
        <w:rPr>
          <w:rStyle w:val="a5"/>
          <w:iCs/>
        </w:rPr>
        <w:lastRenderedPageBreak/>
        <w:t>Предметные результаты:</w:t>
      </w:r>
    </w:p>
    <w:p w:rsidR="008E735C" w:rsidRDefault="008E735C" w:rsidP="00A82029">
      <w:pPr>
        <w:pStyle w:val="a4"/>
        <w:spacing w:before="0" w:beforeAutospacing="0" w:after="0" w:afterAutospacing="0"/>
        <w:ind w:firstLine="709"/>
        <w:jc w:val="both"/>
      </w:pPr>
      <w:r>
        <w:rPr>
          <w:rStyle w:val="a5"/>
          <w:i/>
          <w:iCs/>
        </w:rPr>
        <w:t>Ученик научится:</w:t>
      </w:r>
    </w:p>
    <w:p w:rsidR="008E735C" w:rsidRDefault="004B3D54" w:rsidP="00A82029">
      <w:pPr>
        <w:pStyle w:val="a4"/>
        <w:spacing w:before="0" w:beforeAutospacing="0" w:after="0" w:afterAutospacing="0"/>
        <w:ind w:firstLine="709"/>
        <w:jc w:val="both"/>
        <w:textAlignment w:val="baseline"/>
      </w:pPr>
      <w:r>
        <w:t xml:space="preserve">- </w:t>
      </w:r>
      <w:r w:rsidR="008E735C">
        <w:t xml:space="preserve">соблюдать основные орфографические и пунктуационные правила современного русского литературного языка; </w:t>
      </w:r>
    </w:p>
    <w:p w:rsidR="008E735C" w:rsidRDefault="004B3D54" w:rsidP="00A82029">
      <w:pPr>
        <w:pStyle w:val="a4"/>
        <w:spacing w:before="0" w:beforeAutospacing="0" w:after="0" w:afterAutospacing="0"/>
        <w:jc w:val="both"/>
        <w:textAlignment w:val="baseline"/>
      </w:pPr>
      <w:r>
        <w:t xml:space="preserve">             - </w:t>
      </w:r>
      <w:r w:rsidR="008E735C">
        <w:t>извлекать необходимую информацию из словарей и справочников, использовать её в разных видах деятельности;</w:t>
      </w:r>
    </w:p>
    <w:p w:rsidR="008E735C" w:rsidRDefault="004B3D54" w:rsidP="00A82029">
      <w:pPr>
        <w:pStyle w:val="a4"/>
        <w:spacing w:before="0" w:beforeAutospacing="0" w:after="0" w:afterAutospacing="0"/>
        <w:ind w:firstLine="709"/>
        <w:jc w:val="both"/>
        <w:textAlignment w:val="baseline"/>
      </w:pPr>
      <w:r>
        <w:t xml:space="preserve"> - </w:t>
      </w:r>
      <w:r w:rsidR="008E735C">
        <w:t>проводить разного рода анализы слов: фонетический, морфологический, морфемный, орфографический;</w:t>
      </w:r>
    </w:p>
    <w:p w:rsidR="008E735C" w:rsidRDefault="004B3D54" w:rsidP="00A82029">
      <w:pPr>
        <w:pStyle w:val="a4"/>
        <w:spacing w:before="0" w:beforeAutospacing="0" w:after="0" w:afterAutospacing="0"/>
        <w:ind w:firstLine="709"/>
        <w:jc w:val="both"/>
        <w:textAlignment w:val="baseline"/>
      </w:pPr>
      <w:r>
        <w:t xml:space="preserve">- </w:t>
      </w:r>
      <w:r w:rsidR="008E735C">
        <w:rPr>
          <w:sz w:val="14"/>
          <w:szCs w:val="14"/>
        </w:rPr>
        <w:t xml:space="preserve">  </w:t>
      </w:r>
      <w:r w:rsidR="008E735C">
        <w:t>группировать слова по видам орфограмм;</w:t>
      </w:r>
    </w:p>
    <w:p w:rsidR="008E735C" w:rsidRDefault="004B3D54" w:rsidP="00A82029">
      <w:pPr>
        <w:pStyle w:val="a4"/>
        <w:spacing w:before="0" w:beforeAutospacing="0" w:after="0" w:afterAutospacing="0"/>
        <w:ind w:firstLine="709"/>
        <w:jc w:val="both"/>
      </w:pPr>
      <w:r>
        <w:t xml:space="preserve">-  </w:t>
      </w:r>
      <w:r w:rsidR="008E735C">
        <w:t>соблюдать грамматические  нормы в письменных и устных высказываниях</w:t>
      </w:r>
      <w:r>
        <w:t>.</w:t>
      </w:r>
    </w:p>
    <w:p w:rsidR="004B3D54" w:rsidRPr="004D2DB7" w:rsidRDefault="004B3D54" w:rsidP="00A82029">
      <w:pPr>
        <w:spacing w:after="0" w:line="240" w:lineRule="auto"/>
        <w:jc w:val="both"/>
        <w:rPr>
          <w:rFonts w:ascii="Times New Roman" w:eastAsia="Times New Roman" w:hAnsi="Times New Roman" w:cs="Times New Roman"/>
          <w:sz w:val="24"/>
          <w:szCs w:val="24"/>
          <w:lang w:eastAsia="ru-RU"/>
        </w:rPr>
      </w:pPr>
      <w:r w:rsidRPr="004D2DB7">
        <w:rPr>
          <w:rFonts w:ascii="Times New Roman" w:eastAsia="Times New Roman" w:hAnsi="Times New Roman" w:cs="Times New Roman"/>
          <w:b/>
          <w:bCs/>
          <w:sz w:val="24"/>
          <w:szCs w:val="24"/>
          <w:lang w:eastAsia="ru-RU"/>
        </w:rPr>
        <w:t>Формы контроля</w:t>
      </w:r>
      <w:r w:rsidRPr="004D2DB7">
        <w:rPr>
          <w:rFonts w:ascii="Times New Roman" w:eastAsia="Times New Roman" w:hAnsi="Times New Roman" w:cs="Times New Roman"/>
          <w:sz w:val="24"/>
          <w:szCs w:val="24"/>
          <w:lang w:eastAsia="ru-RU"/>
        </w:rPr>
        <w:t xml:space="preserve"> полученных результатов:</w:t>
      </w:r>
    </w:p>
    <w:p w:rsidR="004B3D54" w:rsidRPr="004D2DB7" w:rsidRDefault="004B3D54" w:rsidP="00A82029">
      <w:pPr>
        <w:spacing w:after="0" w:line="240" w:lineRule="auto"/>
        <w:jc w:val="both"/>
        <w:rPr>
          <w:rFonts w:ascii="Times New Roman" w:eastAsia="Times New Roman" w:hAnsi="Times New Roman" w:cs="Times New Roman"/>
          <w:sz w:val="24"/>
          <w:szCs w:val="24"/>
          <w:lang w:eastAsia="ru-RU"/>
        </w:rPr>
      </w:pPr>
      <w:r w:rsidRPr="004D2DB7">
        <w:rPr>
          <w:rFonts w:ascii="Times New Roman" w:eastAsia="Times New Roman" w:hAnsi="Times New Roman" w:cs="Times New Roman"/>
          <w:sz w:val="24"/>
          <w:szCs w:val="24"/>
          <w:lang w:eastAsia="ru-RU"/>
        </w:rPr>
        <w:t>1. Самостоятельные работы.</w:t>
      </w:r>
    </w:p>
    <w:p w:rsidR="004B3D54" w:rsidRPr="004D2DB7" w:rsidRDefault="004B3D54" w:rsidP="00A82029">
      <w:pPr>
        <w:spacing w:after="0" w:line="240" w:lineRule="auto"/>
        <w:jc w:val="both"/>
        <w:rPr>
          <w:rFonts w:ascii="Times New Roman" w:eastAsia="Times New Roman" w:hAnsi="Times New Roman" w:cs="Times New Roman"/>
          <w:sz w:val="24"/>
          <w:szCs w:val="24"/>
          <w:lang w:eastAsia="ru-RU"/>
        </w:rPr>
      </w:pPr>
      <w:r w:rsidRPr="004D2DB7">
        <w:rPr>
          <w:rFonts w:ascii="Times New Roman" w:eastAsia="Times New Roman" w:hAnsi="Times New Roman" w:cs="Times New Roman"/>
          <w:sz w:val="24"/>
          <w:szCs w:val="24"/>
          <w:lang w:eastAsia="ru-RU"/>
        </w:rPr>
        <w:t>2. Тесты.</w:t>
      </w:r>
    </w:p>
    <w:p w:rsidR="004B3D54" w:rsidRPr="004D2DB7" w:rsidRDefault="000A6146" w:rsidP="00A820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Сочинения, сочинения-миниатюры</w:t>
      </w:r>
      <w:r w:rsidR="004B3D54" w:rsidRPr="004D2DB7">
        <w:rPr>
          <w:rFonts w:ascii="Times New Roman" w:eastAsia="Times New Roman" w:hAnsi="Times New Roman" w:cs="Times New Roman"/>
          <w:sz w:val="24"/>
          <w:szCs w:val="24"/>
          <w:lang w:eastAsia="ru-RU"/>
        </w:rPr>
        <w:t>.</w:t>
      </w:r>
    </w:p>
    <w:p w:rsidR="004B3D54" w:rsidRPr="004B3D54" w:rsidRDefault="000A6146" w:rsidP="00A820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Проектная работа</w:t>
      </w:r>
      <w:r w:rsidR="004B3D54" w:rsidRPr="004D2DB7">
        <w:rPr>
          <w:rFonts w:ascii="Times New Roman" w:eastAsia="Times New Roman" w:hAnsi="Times New Roman" w:cs="Times New Roman"/>
          <w:sz w:val="24"/>
          <w:szCs w:val="24"/>
          <w:lang w:eastAsia="ru-RU"/>
        </w:rPr>
        <w:t>.</w:t>
      </w:r>
    </w:p>
    <w:p w:rsidR="004B3D54" w:rsidRDefault="004B3D54" w:rsidP="00A82029">
      <w:pPr>
        <w:pStyle w:val="a4"/>
        <w:spacing w:before="0" w:beforeAutospacing="0" w:after="0" w:afterAutospacing="0"/>
        <w:ind w:firstLine="709"/>
        <w:jc w:val="both"/>
      </w:pPr>
      <w:r>
        <w:rPr>
          <w:rStyle w:val="a5"/>
        </w:rPr>
        <w:t>Описание места курса в учебном плане</w:t>
      </w:r>
    </w:p>
    <w:p w:rsidR="00DF6D7F" w:rsidRDefault="004B3D54" w:rsidP="00A82029">
      <w:pPr>
        <w:pStyle w:val="a4"/>
        <w:spacing w:before="0" w:beforeAutospacing="0" w:after="0" w:afterAutospacing="0"/>
        <w:ind w:firstLine="709"/>
        <w:jc w:val="both"/>
      </w:pPr>
      <w:r>
        <w:t>Данная программа рассчитана на 34 часа. Количество часов в неделю -1 ч. Срок ее реализации - 1 год.</w:t>
      </w:r>
    </w:p>
    <w:p w:rsidR="000A6146" w:rsidRDefault="000A6146" w:rsidP="00A82029">
      <w:pPr>
        <w:pStyle w:val="a4"/>
        <w:spacing w:before="0" w:beforeAutospacing="0" w:after="0" w:afterAutospacing="0"/>
        <w:ind w:firstLine="709"/>
        <w:jc w:val="both"/>
        <w:rPr>
          <w:b/>
          <w:bCs/>
          <w:color w:val="000000"/>
        </w:rPr>
      </w:pPr>
    </w:p>
    <w:p w:rsidR="00DF6D7F" w:rsidRDefault="00DF6D7F" w:rsidP="00A82029">
      <w:pPr>
        <w:pStyle w:val="a4"/>
        <w:spacing w:before="0" w:beforeAutospacing="0" w:after="0" w:afterAutospacing="0"/>
        <w:ind w:firstLine="709"/>
        <w:jc w:val="both"/>
      </w:pPr>
      <w:r>
        <w:rPr>
          <w:b/>
          <w:bCs/>
          <w:color w:val="000000"/>
        </w:rPr>
        <w:t>Содержание курса</w:t>
      </w:r>
    </w:p>
    <w:p w:rsidR="00DF6D7F" w:rsidRDefault="00DF6D7F" w:rsidP="00A82029">
      <w:pPr>
        <w:pStyle w:val="a4"/>
        <w:spacing w:before="0" w:beforeAutospacing="0" w:after="0" w:afterAutospacing="0"/>
        <w:jc w:val="both"/>
      </w:pPr>
      <w:r w:rsidRPr="00DF6D7F">
        <w:rPr>
          <w:b/>
          <w:i/>
          <w:color w:val="000000"/>
        </w:rPr>
        <w:t>Тема 1.</w:t>
      </w:r>
      <w:r>
        <w:rPr>
          <w:color w:val="000000"/>
        </w:rPr>
        <w:t xml:space="preserve"> Заговори, чтоб я тебя увидел.</w:t>
      </w:r>
      <w:r w:rsidRPr="00DF6D7F">
        <w:rPr>
          <w:i/>
          <w:iCs/>
          <w:color w:val="000000"/>
        </w:rPr>
        <w:t>1ч</w:t>
      </w:r>
      <w:r w:rsidRPr="00DF6D7F">
        <w:rPr>
          <w:i/>
          <w:color w:val="000000"/>
        </w:rPr>
        <w:t xml:space="preserve">. </w:t>
      </w:r>
      <w:proofErr w:type="gramStart"/>
      <w:r>
        <w:rPr>
          <w:color w:val="000000"/>
        </w:rPr>
        <w:t>(Высказывания великих людей о русском языке.</w:t>
      </w:r>
      <w:proofErr w:type="gramEnd"/>
      <w:r>
        <w:rPr>
          <w:color w:val="000000"/>
        </w:rPr>
        <w:t xml:space="preserve"> Пословицы и поговорки о родном языке. </w:t>
      </w:r>
      <w:proofErr w:type="gramStart"/>
      <w:r>
        <w:rPr>
          <w:color w:val="000000"/>
        </w:rPr>
        <w:t>История некоторых слов).</w:t>
      </w:r>
      <w:proofErr w:type="gramEnd"/>
    </w:p>
    <w:p w:rsidR="00DF6D7F" w:rsidRDefault="00DF6D7F" w:rsidP="00A82029">
      <w:pPr>
        <w:pStyle w:val="a4"/>
        <w:spacing w:before="0" w:beforeAutospacing="0" w:after="0" w:afterAutospacing="0"/>
        <w:jc w:val="both"/>
      </w:pPr>
      <w:r w:rsidRPr="00DF6D7F">
        <w:rPr>
          <w:b/>
          <w:i/>
          <w:color w:val="000000"/>
        </w:rPr>
        <w:t>Тема 2</w:t>
      </w:r>
      <w:r>
        <w:rPr>
          <w:color w:val="000000"/>
        </w:rPr>
        <w:t>. Типы речи или типы в речи.</w:t>
      </w:r>
      <w:r w:rsidRPr="00DF6D7F">
        <w:rPr>
          <w:i/>
          <w:iCs/>
          <w:color w:val="000000"/>
        </w:rPr>
        <w:t>1ч</w:t>
      </w:r>
      <w:r w:rsidRPr="00DF6D7F">
        <w:rPr>
          <w:iCs/>
          <w:color w:val="000000"/>
        </w:rPr>
        <w:t>.</w:t>
      </w:r>
      <w:r>
        <w:rPr>
          <w:color w:val="000000"/>
        </w:rPr>
        <w:t> (Работа с текстами, определение типов речи).</w:t>
      </w:r>
    </w:p>
    <w:p w:rsidR="00DF6D7F" w:rsidRDefault="00DF6D7F" w:rsidP="00A82029">
      <w:pPr>
        <w:pStyle w:val="a4"/>
        <w:spacing w:before="0" w:beforeAutospacing="0" w:after="0" w:afterAutospacing="0"/>
        <w:jc w:val="both"/>
      </w:pPr>
      <w:r w:rsidRPr="00DF6D7F">
        <w:rPr>
          <w:b/>
          <w:i/>
          <w:color w:val="000000"/>
        </w:rPr>
        <w:t>Тема 3.</w:t>
      </w:r>
      <w:r>
        <w:rPr>
          <w:color w:val="000000"/>
        </w:rPr>
        <w:t xml:space="preserve"> Необычные правила. </w:t>
      </w:r>
      <w:r w:rsidRPr="00DF6D7F">
        <w:rPr>
          <w:i/>
          <w:color w:val="000000"/>
        </w:rPr>
        <w:t>1ч</w:t>
      </w:r>
      <w:r>
        <w:rPr>
          <w:color w:val="000000"/>
        </w:rPr>
        <w:t>. (Работа с некоторыми школьными правилами, создание новых формулировок правил.).</w:t>
      </w:r>
    </w:p>
    <w:p w:rsidR="00DF6D7F" w:rsidRDefault="00DF6D7F" w:rsidP="00A82029">
      <w:pPr>
        <w:pStyle w:val="a4"/>
        <w:spacing w:before="0" w:beforeAutospacing="0" w:after="0" w:afterAutospacing="0"/>
        <w:jc w:val="both"/>
      </w:pPr>
      <w:r w:rsidRPr="00DF6D7F">
        <w:rPr>
          <w:b/>
          <w:i/>
          <w:color w:val="000000"/>
        </w:rPr>
        <w:t>Тема 4.</w:t>
      </w:r>
      <w:r>
        <w:rPr>
          <w:color w:val="000000"/>
        </w:rPr>
        <w:t xml:space="preserve"> Н+</w:t>
      </w:r>
      <w:proofErr w:type="gramStart"/>
      <w:r>
        <w:rPr>
          <w:color w:val="000000"/>
        </w:rPr>
        <w:t>Н</w:t>
      </w:r>
      <w:proofErr w:type="gramEnd"/>
      <w:r>
        <w:rPr>
          <w:color w:val="000000"/>
        </w:rPr>
        <w:t>=НН </w:t>
      </w:r>
      <w:r w:rsidRPr="00DF6D7F">
        <w:rPr>
          <w:i/>
          <w:iCs/>
          <w:color w:val="000000"/>
        </w:rPr>
        <w:t>1ч</w:t>
      </w:r>
      <w:r w:rsidRPr="00DF6D7F">
        <w:rPr>
          <w:color w:val="000000"/>
        </w:rPr>
        <w:t>.</w:t>
      </w:r>
      <w:r>
        <w:rPr>
          <w:color w:val="000000"/>
        </w:rPr>
        <w:t> </w:t>
      </w:r>
      <w:proofErr w:type="gramStart"/>
      <w:r>
        <w:rPr>
          <w:color w:val="000000"/>
        </w:rPr>
        <w:t xml:space="preserve">(Нахождение подсказок, которые помогут легко запомнить правописание </w:t>
      </w:r>
      <w:proofErr w:type="spellStart"/>
      <w:r>
        <w:rPr>
          <w:color w:val="000000"/>
        </w:rPr>
        <w:t>н</w:t>
      </w:r>
      <w:proofErr w:type="spellEnd"/>
      <w:r>
        <w:rPr>
          <w:color w:val="000000"/>
        </w:rPr>
        <w:t xml:space="preserve"> и </w:t>
      </w:r>
      <w:proofErr w:type="spellStart"/>
      <w:r>
        <w:rPr>
          <w:color w:val="000000"/>
        </w:rPr>
        <w:t>нн</w:t>
      </w:r>
      <w:proofErr w:type="spellEnd"/>
      <w:r>
        <w:rPr>
          <w:color w:val="000000"/>
        </w:rPr>
        <w:t xml:space="preserve"> в разных частях речи.</w:t>
      </w:r>
      <w:proofErr w:type="gramEnd"/>
      <w:r>
        <w:rPr>
          <w:color w:val="000000"/>
        </w:rPr>
        <w:t xml:space="preserve"> Но подсказки есть не во всех словах. Как поступать в таких случаях? </w:t>
      </w:r>
      <w:proofErr w:type="gramStart"/>
      <w:r>
        <w:rPr>
          <w:color w:val="000000"/>
        </w:rPr>
        <w:t>Лингвистические игры.)</w:t>
      </w:r>
      <w:proofErr w:type="gramEnd"/>
    </w:p>
    <w:p w:rsidR="00DF6D7F" w:rsidRDefault="00DF6D7F" w:rsidP="00A82029">
      <w:pPr>
        <w:pStyle w:val="a4"/>
        <w:spacing w:before="0" w:beforeAutospacing="0" w:after="0" w:afterAutospacing="0"/>
        <w:jc w:val="both"/>
      </w:pPr>
      <w:r w:rsidRPr="00DF6D7F">
        <w:rPr>
          <w:b/>
          <w:i/>
          <w:color w:val="000000"/>
        </w:rPr>
        <w:t>Тема 5.</w:t>
      </w:r>
      <w:r>
        <w:rPr>
          <w:color w:val="000000"/>
        </w:rPr>
        <w:t xml:space="preserve"> Путеводные звёзды орфографии. </w:t>
      </w:r>
      <w:r w:rsidRPr="00DF6D7F">
        <w:rPr>
          <w:i/>
          <w:color w:val="000000"/>
        </w:rPr>
        <w:t>1ч.</w:t>
      </w:r>
      <w:r>
        <w:rPr>
          <w:color w:val="000000"/>
        </w:rPr>
        <w:t>(Рассказ об этимологии – разделе языкознания, который исследует происхождение и историю развития слов</w:t>
      </w:r>
      <w:proofErr w:type="gramStart"/>
      <w:r>
        <w:rPr>
          <w:color w:val="000000"/>
        </w:rPr>
        <w:t>.З</w:t>
      </w:r>
      <w:proofErr w:type="gramEnd"/>
      <w:r>
        <w:rPr>
          <w:color w:val="000000"/>
        </w:rPr>
        <w:t>апоминание и правильное написать трудных и не поддающихся проверке слов).</w:t>
      </w:r>
    </w:p>
    <w:p w:rsidR="00DF6D7F" w:rsidRDefault="00DF6D7F" w:rsidP="00A82029">
      <w:pPr>
        <w:pStyle w:val="a4"/>
        <w:spacing w:before="0" w:beforeAutospacing="0" w:after="0" w:afterAutospacing="0"/>
        <w:jc w:val="both"/>
      </w:pPr>
      <w:r w:rsidRPr="00DF6D7F">
        <w:rPr>
          <w:b/>
          <w:i/>
          <w:color w:val="000000"/>
        </w:rPr>
        <w:t>Тема 6.</w:t>
      </w:r>
      <w:r>
        <w:rPr>
          <w:color w:val="000000"/>
        </w:rPr>
        <w:t xml:space="preserve"> Слитно, раздельно иль через дефис? </w:t>
      </w:r>
      <w:r w:rsidRPr="00DF6D7F">
        <w:rPr>
          <w:i/>
          <w:color w:val="000000"/>
        </w:rPr>
        <w:t>1ч</w:t>
      </w:r>
      <w:proofErr w:type="gramStart"/>
      <w:r w:rsidRPr="00DF6D7F">
        <w:rPr>
          <w:i/>
          <w:color w:val="000000"/>
        </w:rPr>
        <w:t>.</w:t>
      </w:r>
      <w:r>
        <w:rPr>
          <w:color w:val="000000"/>
        </w:rPr>
        <w:t>(</w:t>
      </w:r>
      <w:proofErr w:type="gramEnd"/>
      <w:r>
        <w:rPr>
          <w:color w:val="000000"/>
        </w:rPr>
        <w:t xml:space="preserve">Употребление дефиса на письме. Роль его в речи и на письме. </w:t>
      </w:r>
      <w:proofErr w:type="gramStart"/>
      <w:r>
        <w:rPr>
          <w:color w:val="000000"/>
        </w:rPr>
        <w:t>Работа с текстом.)</w:t>
      </w:r>
      <w:proofErr w:type="gramEnd"/>
    </w:p>
    <w:p w:rsidR="00DF6D7F" w:rsidRDefault="00DF6D7F" w:rsidP="00A82029">
      <w:pPr>
        <w:pStyle w:val="a4"/>
        <w:spacing w:before="0" w:beforeAutospacing="0" w:after="0" w:afterAutospacing="0"/>
        <w:jc w:val="both"/>
      </w:pPr>
      <w:r w:rsidRPr="00DF6D7F">
        <w:rPr>
          <w:b/>
          <w:i/>
          <w:color w:val="000000"/>
        </w:rPr>
        <w:t>Тема 7.</w:t>
      </w:r>
      <w:r>
        <w:rPr>
          <w:color w:val="000000"/>
        </w:rPr>
        <w:t xml:space="preserve"> Не и</w:t>
      </w:r>
      <w:proofErr w:type="gramStart"/>
      <w:r>
        <w:rPr>
          <w:color w:val="000000"/>
        </w:rPr>
        <w:t xml:space="preserve"> Н</w:t>
      </w:r>
      <w:proofErr w:type="gramEnd"/>
      <w:r>
        <w:rPr>
          <w:color w:val="000000"/>
        </w:rPr>
        <w:t>и бывают в слове. </w:t>
      </w:r>
      <w:r>
        <w:rPr>
          <w:i/>
          <w:iCs/>
          <w:color w:val="000000"/>
        </w:rPr>
        <w:t>1ч.</w:t>
      </w:r>
      <w:r>
        <w:rPr>
          <w:color w:val="000000"/>
        </w:rPr>
        <w:t> </w:t>
      </w:r>
      <w:proofErr w:type="gramStart"/>
      <w:r>
        <w:rPr>
          <w:color w:val="000000"/>
        </w:rPr>
        <w:t>(Правописание НЕ и НИ в разных частях речи.</w:t>
      </w:r>
      <w:proofErr w:type="gramEnd"/>
      <w:r>
        <w:rPr>
          <w:color w:val="000000"/>
        </w:rPr>
        <w:t xml:space="preserve"> Трудные случаи написания. </w:t>
      </w:r>
      <w:proofErr w:type="gramStart"/>
      <w:r>
        <w:rPr>
          <w:color w:val="000000"/>
        </w:rPr>
        <w:t>Не и НИ в загадках.).</w:t>
      </w:r>
      <w:proofErr w:type="gramEnd"/>
    </w:p>
    <w:p w:rsidR="00DF6D7F" w:rsidRDefault="00DF6D7F" w:rsidP="00A82029">
      <w:pPr>
        <w:pStyle w:val="a4"/>
        <w:spacing w:before="0" w:beforeAutospacing="0" w:after="0" w:afterAutospacing="0"/>
        <w:jc w:val="both"/>
      </w:pPr>
      <w:r w:rsidRPr="00DF6D7F">
        <w:rPr>
          <w:b/>
          <w:i/>
          <w:color w:val="000000"/>
        </w:rPr>
        <w:t>Тема 8.</w:t>
      </w:r>
      <w:r>
        <w:rPr>
          <w:color w:val="000000"/>
        </w:rPr>
        <w:t xml:space="preserve"> Различай и отличай.</w:t>
      </w:r>
      <w:r>
        <w:rPr>
          <w:i/>
          <w:iCs/>
          <w:color w:val="000000"/>
        </w:rPr>
        <w:t> 1ч</w:t>
      </w:r>
      <w:r>
        <w:rPr>
          <w:color w:val="000000"/>
        </w:rPr>
        <w:t xml:space="preserve">. </w:t>
      </w:r>
      <w:proofErr w:type="gramStart"/>
      <w:r>
        <w:rPr>
          <w:color w:val="000000"/>
        </w:rPr>
        <w:t>(Правописание чередующихся гласных в корнях слов.</w:t>
      </w:r>
      <w:proofErr w:type="gramEnd"/>
      <w:r>
        <w:rPr>
          <w:color w:val="000000"/>
        </w:rPr>
        <w:t xml:space="preserve"> Их отличия. </w:t>
      </w:r>
      <w:proofErr w:type="gramStart"/>
      <w:r>
        <w:rPr>
          <w:color w:val="000000"/>
        </w:rPr>
        <w:t>Дидактические игры и упражнения).</w:t>
      </w:r>
      <w:proofErr w:type="gramEnd"/>
    </w:p>
    <w:p w:rsidR="00DF6D7F" w:rsidRDefault="00DF6D7F" w:rsidP="00A82029">
      <w:pPr>
        <w:pStyle w:val="a4"/>
        <w:spacing w:before="0" w:beforeAutospacing="0" w:after="0" w:afterAutospacing="0"/>
        <w:jc w:val="both"/>
      </w:pPr>
      <w:r w:rsidRPr="00DF6D7F">
        <w:rPr>
          <w:b/>
          <w:i/>
          <w:color w:val="000000"/>
        </w:rPr>
        <w:t>Тема 9.</w:t>
      </w:r>
      <w:r>
        <w:rPr>
          <w:color w:val="000000"/>
        </w:rPr>
        <w:t xml:space="preserve"> Морфологическая семейка.</w:t>
      </w:r>
      <w:r>
        <w:rPr>
          <w:i/>
          <w:iCs/>
          <w:color w:val="000000"/>
        </w:rPr>
        <w:t>1ч.</w:t>
      </w:r>
      <w:r>
        <w:rPr>
          <w:color w:val="000000"/>
        </w:rPr>
        <w:t> </w:t>
      </w:r>
      <w:proofErr w:type="gramStart"/>
      <w:r>
        <w:rPr>
          <w:color w:val="000000"/>
        </w:rPr>
        <w:t>(Повторение и закрепление сведение о самостоятельных и служебных частях речи.</w:t>
      </w:r>
      <w:proofErr w:type="gramEnd"/>
      <w:r>
        <w:rPr>
          <w:color w:val="000000"/>
        </w:rPr>
        <w:t xml:space="preserve"> </w:t>
      </w:r>
      <w:proofErr w:type="gramStart"/>
      <w:r>
        <w:rPr>
          <w:color w:val="000000"/>
        </w:rPr>
        <w:t>Игра- конкурс «Кто больше?»).</w:t>
      </w:r>
      <w:proofErr w:type="gramEnd"/>
    </w:p>
    <w:p w:rsidR="00DF6D7F" w:rsidRDefault="00DF6D7F" w:rsidP="00A82029">
      <w:pPr>
        <w:pStyle w:val="a4"/>
        <w:spacing w:before="0" w:beforeAutospacing="0" w:after="0" w:afterAutospacing="0"/>
        <w:jc w:val="both"/>
      </w:pPr>
      <w:r w:rsidRPr="00DF6D7F">
        <w:rPr>
          <w:b/>
          <w:i/>
          <w:color w:val="000000"/>
        </w:rPr>
        <w:t>Тема 10.</w:t>
      </w:r>
      <w:r>
        <w:rPr>
          <w:color w:val="000000"/>
        </w:rPr>
        <w:t xml:space="preserve"> Тайна в имени твоём.</w:t>
      </w:r>
      <w:r>
        <w:rPr>
          <w:i/>
          <w:iCs/>
          <w:color w:val="000000"/>
        </w:rPr>
        <w:t> 1ч.</w:t>
      </w:r>
      <w:r>
        <w:rPr>
          <w:color w:val="000000"/>
        </w:rPr>
        <w:t> </w:t>
      </w:r>
      <w:proofErr w:type="gramStart"/>
      <w:r>
        <w:rPr>
          <w:color w:val="000000"/>
        </w:rPr>
        <w:t>(Имя существительное как часть речи: основные морфологические признаки, синтаксическая роль в предложении.</w:t>
      </w:r>
      <w:proofErr w:type="gramEnd"/>
      <w:r>
        <w:rPr>
          <w:color w:val="000000"/>
        </w:rPr>
        <w:t xml:space="preserve"> Сочинения-миниатюры «Осенняя симфония»).</w:t>
      </w:r>
    </w:p>
    <w:p w:rsidR="00DF6D7F" w:rsidRDefault="00DF6D7F" w:rsidP="00A82029">
      <w:pPr>
        <w:pStyle w:val="a4"/>
        <w:spacing w:before="0" w:beforeAutospacing="0" w:after="0" w:afterAutospacing="0"/>
        <w:jc w:val="both"/>
      </w:pPr>
      <w:r w:rsidRPr="00DF6D7F">
        <w:rPr>
          <w:b/>
          <w:i/>
          <w:color w:val="000000"/>
        </w:rPr>
        <w:t>Тема 11.</w:t>
      </w:r>
      <w:r>
        <w:rPr>
          <w:color w:val="000000"/>
        </w:rPr>
        <w:t xml:space="preserve"> Именная родня. </w:t>
      </w:r>
      <w:r>
        <w:rPr>
          <w:i/>
          <w:iCs/>
          <w:color w:val="000000"/>
        </w:rPr>
        <w:t>1ч.</w:t>
      </w:r>
      <w:r>
        <w:rPr>
          <w:color w:val="000000"/>
        </w:rPr>
        <w:t> </w:t>
      </w:r>
      <w:proofErr w:type="gramStart"/>
      <w:r>
        <w:rPr>
          <w:color w:val="000000"/>
        </w:rPr>
        <w:t>(Все именные части речи русского языка: имя существительное, имя прилагательное, имя числительное и местоимение.</w:t>
      </w:r>
      <w:proofErr w:type="gramEnd"/>
      <w:r>
        <w:rPr>
          <w:color w:val="000000"/>
        </w:rPr>
        <w:t xml:space="preserve"> Их основные морфологические признаки, синтаксическая роль в предложении. </w:t>
      </w:r>
      <w:proofErr w:type="gramStart"/>
      <w:r>
        <w:rPr>
          <w:color w:val="000000"/>
        </w:rPr>
        <w:t>Лингвистические игры «Давайте поиграем».)</w:t>
      </w:r>
      <w:proofErr w:type="gramEnd"/>
    </w:p>
    <w:p w:rsidR="00DF6D7F" w:rsidRDefault="00DF6D7F" w:rsidP="00A82029">
      <w:pPr>
        <w:pStyle w:val="a4"/>
        <w:spacing w:before="0" w:beforeAutospacing="0" w:after="0" w:afterAutospacing="0"/>
        <w:jc w:val="both"/>
      </w:pPr>
      <w:r w:rsidRPr="00DF6D7F">
        <w:rPr>
          <w:b/>
          <w:i/>
          <w:color w:val="000000"/>
        </w:rPr>
        <w:t>Тема 12.</w:t>
      </w:r>
      <w:r>
        <w:rPr>
          <w:color w:val="000000"/>
        </w:rPr>
        <w:t xml:space="preserve"> Братство глагольное.</w:t>
      </w:r>
      <w:r>
        <w:rPr>
          <w:i/>
          <w:iCs/>
          <w:color w:val="000000"/>
        </w:rPr>
        <w:t>1ч</w:t>
      </w:r>
      <w:r>
        <w:rPr>
          <w:color w:val="000000"/>
        </w:rPr>
        <w:t xml:space="preserve">. </w:t>
      </w:r>
      <w:proofErr w:type="gramStart"/>
      <w:r>
        <w:rPr>
          <w:color w:val="000000"/>
        </w:rPr>
        <w:t>(Глагол, причастие и деепричастие.</w:t>
      </w:r>
      <w:proofErr w:type="gramEnd"/>
      <w:r>
        <w:rPr>
          <w:color w:val="000000"/>
        </w:rPr>
        <w:t xml:space="preserve"> Их основные морфологические признаки, синтаксическая роль в предложении. </w:t>
      </w:r>
      <w:proofErr w:type="gramStart"/>
      <w:r>
        <w:rPr>
          <w:color w:val="000000"/>
        </w:rPr>
        <w:t>Практическое занятие, определение, как образуются глагольные формы слова).</w:t>
      </w:r>
      <w:proofErr w:type="gramEnd"/>
    </w:p>
    <w:p w:rsidR="00DF6D7F" w:rsidRDefault="00DF6D7F" w:rsidP="00A82029">
      <w:pPr>
        <w:pStyle w:val="a4"/>
        <w:spacing w:before="0" w:beforeAutospacing="0" w:after="0" w:afterAutospacing="0"/>
        <w:jc w:val="both"/>
      </w:pPr>
      <w:r w:rsidRPr="00DF6D7F">
        <w:rPr>
          <w:b/>
          <w:i/>
          <w:color w:val="000000"/>
        </w:rPr>
        <w:t>Тема 13.</w:t>
      </w:r>
      <w:r>
        <w:rPr>
          <w:color w:val="000000"/>
        </w:rPr>
        <w:t xml:space="preserve"> Служу всегда, служу везде, служу я в речи и в письме.</w:t>
      </w:r>
      <w:r>
        <w:rPr>
          <w:i/>
          <w:iCs/>
          <w:color w:val="000000"/>
        </w:rPr>
        <w:t>1ч.</w:t>
      </w:r>
      <w:r>
        <w:rPr>
          <w:color w:val="000000"/>
        </w:rPr>
        <w:t> </w:t>
      </w:r>
      <w:proofErr w:type="gramStart"/>
      <w:r>
        <w:rPr>
          <w:color w:val="000000"/>
        </w:rPr>
        <w:t>(Служебные части речи русского языка: предлог, союз и частица.</w:t>
      </w:r>
      <w:proofErr w:type="gramEnd"/>
      <w:r>
        <w:rPr>
          <w:color w:val="000000"/>
        </w:rPr>
        <w:t xml:space="preserve"> Их применение и употребление в речи и на письме. Лингвистические игры. </w:t>
      </w:r>
      <w:proofErr w:type="gramStart"/>
      <w:r>
        <w:rPr>
          <w:color w:val="000000"/>
        </w:rPr>
        <w:t>«Применение слов».)</w:t>
      </w:r>
      <w:proofErr w:type="gramEnd"/>
    </w:p>
    <w:p w:rsidR="00DF6D7F" w:rsidRDefault="00DF6D7F" w:rsidP="00A82029">
      <w:pPr>
        <w:pStyle w:val="a4"/>
        <w:spacing w:before="0" w:beforeAutospacing="0" w:after="0" w:afterAutospacing="0"/>
        <w:jc w:val="both"/>
      </w:pPr>
      <w:r w:rsidRPr="00DF6D7F">
        <w:rPr>
          <w:b/>
          <w:i/>
          <w:color w:val="000000"/>
        </w:rPr>
        <w:lastRenderedPageBreak/>
        <w:t>Тема 14.</w:t>
      </w:r>
      <w:r>
        <w:rPr>
          <w:color w:val="000000"/>
        </w:rPr>
        <w:t xml:space="preserve"> Сочетание или словосочетание?</w:t>
      </w:r>
      <w:r>
        <w:rPr>
          <w:i/>
          <w:iCs/>
          <w:color w:val="000000"/>
        </w:rPr>
        <w:t>1ч.</w:t>
      </w:r>
      <w:r>
        <w:rPr>
          <w:color w:val="000000"/>
        </w:rPr>
        <w:t> </w:t>
      </w:r>
      <w:proofErr w:type="gramStart"/>
      <w:r>
        <w:rPr>
          <w:color w:val="000000"/>
        </w:rPr>
        <w:t>(Обобщение изученного о строении словосочетания, его разновидности и связи.</w:t>
      </w:r>
      <w:proofErr w:type="gramEnd"/>
      <w:r>
        <w:rPr>
          <w:color w:val="000000"/>
        </w:rPr>
        <w:t xml:space="preserve"> Работа с деформированными текстами. </w:t>
      </w:r>
      <w:proofErr w:type="gramStart"/>
      <w:r>
        <w:rPr>
          <w:color w:val="000000"/>
        </w:rPr>
        <w:t>Лингвистическое лото.)</w:t>
      </w:r>
      <w:proofErr w:type="gramEnd"/>
    </w:p>
    <w:p w:rsidR="00DF6D7F" w:rsidRDefault="00DF6D7F" w:rsidP="00A82029">
      <w:pPr>
        <w:pStyle w:val="a4"/>
        <w:spacing w:before="0" w:beforeAutospacing="0" w:after="0" w:afterAutospacing="0"/>
        <w:jc w:val="both"/>
      </w:pPr>
      <w:r w:rsidRPr="00DF6D7F">
        <w:rPr>
          <w:b/>
          <w:i/>
          <w:color w:val="000000"/>
        </w:rPr>
        <w:t>Тема 15.</w:t>
      </w:r>
      <w:r>
        <w:rPr>
          <w:color w:val="000000"/>
        </w:rPr>
        <w:t xml:space="preserve"> Примыкай, управляй, согласуй…</w:t>
      </w:r>
      <w:r>
        <w:rPr>
          <w:i/>
          <w:iCs/>
          <w:color w:val="000000"/>
        </w:rPr>
        <w:t>1ч.</w:t>
      </w:r>
      <w:r>
        <w:rPr>
          <w:color w:val="000000"/>
        </w:rPr>
        <w:t xml:space="preserve"> (Составление словосочетаний с согласованием, управлением и примыканием)</w:t>
      </w:r>
    </w:p>
    <w:p w:rsidR="00DF6D7F" w:rsidRDefault="00DF6D7F" w:rsidP="00A82029">
      <w:pPr>
        <w:pStyle w:val="a4"/>
        <w:spacing w:before="0" w:beforeAutospacing="0" w:after="0" w:afterAutospacing="0"/>
        <w:jc w:val="both"/>
      </w:pPr>
      <w:r w:rsidRPr="00DF6D7F">
        <w:rPr>
          <w:b/>
          <w:i/>
          <w:color w:val="000000"/>
        </w:rPr>
        <w:t>Тема 16.</w:t>
      </w:r>
      <w:r>
        <w:rPr>
          <w:color w:val="000000"/>
        </w:rPr>
        <w:t xml:space="preserve"> Работа над проектом. 1ч. (Выбор темы, алгоритма выполнения работы, сбор материала).</w:t>
      </w:r>
    </w:p>
    <w:p w:rsidR="00DF6D7F" w:rsidRDefault="00DF6D7F" w:rsidP="00A82029">
      <w:pPr>
        <w:pStyle w:val="a4"/>
        <w:spacing w:before="0" w:beforeAutospacing="0" w:after="0" w:afterAutospacing="0"/>
        <w:jc w:val="both"/>
      </w:pPr>
      <w:r w:rsidRPr="00DF6D7F">
        <w:rPr>
          <w:b/>
          <w:i/>
          <w:color w:val="000000"/>
        </w:rPr>
        <w:t>Тема 17.</w:t>
      </w:r>
      <w:r>
        <w:rPr>
          <w:color w:val="000000"/>
        </w:rPr>
        <w:t xml:space="preserve"> Это непростое простое предложение. </w:t>
      </w:r>
      <w:r>
        <w:rPr>
          <w:i/>
          <w:iCs/>
          <w:color w:val="000000"/>
        </w:rPr>
        <w:t>1ч.</w:t>
      </w:r>
      <w:r>
        <w:rPr>
          <w:color w:val="000000"/>
        </w:rPr>
        <w:t> </w:t>
      </w:r>
      <w:proofErr w:type="gramStart"/>
      <w:r>
        <w:rPr>
          <w:color w:val="000000"/>
        </w:rPr>
        <w:t>(Составление предложений.</w:t>
      </w:r>
      <w:proofErr w:type="gramEnd"/>
      <w:r>
        <w:rPr>
          <w:color w:val="000000"/>
        </w:rPr>
        <w:t xml:space="preserve"> Прямой порядок слов. Инверсия. Использование порядка слов в стилистических целях, для усиления выразительности речи. </w:t>
      </w:r>
      <w:proofErr w:type="gramStart"/>
      <w:r>
        <w:rPr>
          <w:color w:val="000000"/>
        </w:rPr>
        <w:t>Актуальное членение.)</w:t>
      </w:r>
      <w:proofErr w:type="gramEnd"/>
    </w:p>
    <w:p w:rsidR="00DF6D7F" w:rsidRDefault="00DF6D7F" w:rsidP="00A82029">
      <w:pPr>
        <w:pStyle w:val="a4"/>
        <w:spacing w:before="0" w:beforeAutospacing="0" w:after="0" w:afterAutospacing="0"/>
        <w:jc w:val="both"/>
      </w:pPr>
      <w:r w:rsidRPr="00DF6D7F">
        <w:rPr>
          <w:b/>
          <w:i/>
          <w:color w:val="000000"/>
        </w:rPr>
        <w:t>Тема 18.</w:t>
      </w:r>
      <w:r>
        <w:rPr>
          <w:color w:val="000000"/>
        </w:rPr>
        <w:t xml:space="preserve"> Главнее главного. </w:t>
      </w:r>
      <w:r>
        <w:rPr>
          <w:i/>
          <w:iCs/>
          <w:color w:val="000000"/>
        </w:rPr>
        <w:t>1ч.</w:t>
      </w:r>
      <w:r>
        <w:rPr>
          <w:color w:val="000000"/>
        </w:rPr>
        <w:t> (Подлежащее и способы его выражения</w:t>
      </w:r>
      <w:proofErr w:type="gramStart"/>
      <w:r>
        <w:rPr>
          <w:color w:val="000000"/>
        </w:rPr>
        <w:t>.Р</w:t>
      </w:r>
      <w:proofErr w:type="gramEnd"/>
      <w:r>
        <w:rPr>
          <w:color w:val="000000"/>
        </w:rPr>
        <w:t>ешение лингвистических примеров и задач.)</w:t>
      </w:r>
    </w:p>
    <w:p w:rsidR="00DF6D7F" w:rsidRDefault="00DF6D7F" w:rsidP="00A82029">
      <w:pPr>
        <w:pStyle w:val="a4"/>
        <w:spacing w:before="0" w:beforeAutospacing="0" w:after="0" w:afterAutospacing="0"/>
        <w:jc w:val="both"/>
      </w:pPr>
      <w:r w:rsidRPr="00DF6D7F">
        <w:rPr>
          <w:b/>
          <w:i/>
          <w:color w:val="000000"/>
        </w:rPr>
        <w:t>Тема 19.</w:t>
      </w:r>
      <w:r>
        <w:rPr>
          <w:color w:val="000000"/>
        </w:rPr>
        <w:t xml:space="preserve"> Действую по-разному.</w:t>
      </w:r>
      <w:r>
        <w:rPr>
          <w:i/>
          <w:iCs/>
          <w:color w:val="000000"/>
        </w:rPr>
        <w:t>1ч.</w:t>
      </w:r>
      <w:r>
        <w:rPr>
          <w:color w:val="000000"/>
        </w:rPr>
        <w:t> </w:t>
      </w:r>
      <w:proofErr w:type="gramStart"/>
      <w:r>
        <w:rPr>
          <w:color w:val="000000"/>
        </w:rPr>
        <w:t>(Сказуемое и способы его выражения.</w:t>
      </w:r>
      <w:proofErr w:type="gramEnd"/>
      <w:r>
        <w:rPr>
          <w:color w:val="000000"/>
        </w:rPr>
        <w:t xml:space="preserve"> Виды сказуемых. </w:t>
      </w:r>
      <w:proofErr w:type="gramStart"/>
      <w:r>
        <w:rPr>
          <w:color w:val="000000"/>
        </w:rPr>
        <w:t>Игра «Кто быстрее?»).</w:t>
      </w:r>
      <w:proofErr w:type="gramEnd"/>
    </w:p>
    <w:p w:rsidR="00DF6D7F" w:rsidRDefault="00DF6D7F" w:rsidP="00A82029">
      <w:pPr>
        <w:pStyle w:val="a4"/>
        <w:spacing w:before="0" w:beforeAutospacing="0" w:after="0" w:afterAutospacing="0"/>
        <w:jc w:val="both"/>
      </w:pPr>
      <w:r w:rsidRPr="00DF6D7F">
        <w:rPr>
          <w:b/>
          <w:i/>
          <w:color w:val="000000"/>
        </w:rPr>
        <w:t>Тема 20.</w:t>
      </w:r>
      <w:r>
        <w:rPr>
          <w:color w:val="000000"/>
        </w:rPr>
        <w:t xml:space="preserve"> Определяй и дополняй. </w:t>
      </w:r>
      <w:r>
        <w:rPr>
          <w:i/>
          <w:iCs/>
          <w:color w:val="000000"/>
        </w:rPr>
        <w:t>1ч.</w:t>
      </w:r>
      <w:r>
        <w:rPr>
          <w:color w:val="000000"/>
        </w:rPr>
        <w:t> (Определение и дополнение как второстепенные члены предложения, их применение в предложении</w:t>
      </w:r>
      <w:proofErr w:type="gramStart"/>
      <w:r>
        <w:rPr>
          <w:color w:val="000000"/>
        </w:rPr>
        <w:t>.Ч</w:t>
      </w:r>
      <w:proofErr w:type="gramEnd"/>
      <w:r>
        <w:rPr>
          <w:color w:val="000000"/>
        </w:rPr>
        <w:t>астота употребления определений в загадках.)</w:t>
      </w:r>
    </w:p>
    <w:p w:rsidR="00DF6D7F" w:rsidRDefault="00DF6D7F" w:rsidP="00A82029">
      <w:pPr>
        <w:pStyle w:val="a4"/>
        <w:spacing w:before="0" w:beforeAutospacing="0" w:after="0" w:afterAutospacing="0"/>
        <w:jc w:val="both"/>
      </w:pPr>
      <w:r w:rsidRPr="00DF6D7F">
        <w:rPr>
          <w:b/>
          <w:i/>
          <w:color w:val="000000"/>
        </w:rPr>
        <w:t>Тема 21.</w:t>
      </w:r>
      <w:r>
        <w:rPr>
          <w:color w:val="000000"/>
        </w:rPr>
        <w:t xml:space="preserve"> Где? Когда? Куда? Откуда? </w:t>
      </w:r>
      <w:r>
        <w:rPr>
          <w:i/>
          <w:iCs/>
          <w:color w:val="000000"/>
        </w:rPr>
        <w:t>1ч.</w:t>
      </w:r>
      <w:r>
        <w:rPr>
          <w:color w:val="000000"/>
        </w:rPr>
        <w:t> (Обстоятельство как второстепенный член предложения, его применение в предложении</w:t>
      </w:r>
      <w:proofErr w:type="gramStart"/>
      <w:r>
        <w:rPr>
          <w:color w:val="000000"/>
        </w:rPr>
        <w:t>.Р</w:t>
      </w:r>
      <w:proofErr w:type="gramEnd"/>
      <w:r>
        <w:rPr>
          <w:color w:val="000000"/>
        </w:rPr>
        <w:t>абота с деформированным текстом).</w:t>
      </w:r>
    </w:p>
    <w:p w:rsidR="00DF6D7F" w:rsidRDefault="00DF6D7F" w:rsidP="00A82029">
      <w:pPr>
        <w:pStyle w:val="a4"/>
        <w:spacing w:before="0" w:beforeAutospacing="0" w:after="0" w:afterAutospacing="0"/>
        <w:jc w:val="both"/>
      </w:pPr>
      <w:r w:rsidRPr="00DF6D7F">
        <w:rPr>
          <w:b/>
          <w:i/>
          <w:color w:val="000000"/>
        </w:rPr>
        <w:t>Тема 22.</w:t>
      </w:r>
      <w:r>
        <w:rPr>
          <w:color w:val="000000"/>
        </w:rPr>
        <w:t xml:space="preserve"> Назывные именные. </w:t>
      </w:r>
      <w:r>
        <w:rPr>
          <w:i/>
          <w:iCs/>
          <w:color w:val="000000"/>
        </w:rPr>
        <w:t>1ч.</w:t>
      </w:r>
      <w:r>
        <w:rPr>
          <w:color w:val="000000"/>
        </w:rPr>
        <w:t> </w:t>
      </w:r>
      <w:proofErr w:type="gramStart"/>
      <w:r>
        <w:rPr>
          <w:color w:val="000000"/>
        </w:rPr>
        <w:t>(Односоставные предложения: их виды и применение.</w:t>
      </w:r>
      <w:proofErr w:type="gramEnd"/>
      <w:r>
        <w:rPr>
          <w:color w:val="000000"/>
        </w:rPr>
        <w:t xml:space="preserve"> Назывные предложения. </w:t>
      </w:r>
      <w:proofErr w:type="gramStart"/>
      <w:r>
        <w:rPr>
          <w:color w:val="000000"/>
        </w:rPr>
        <w:t>Дидактические упражнения).</w:t>
      </w:r>
      <w:proofErr w:type="gramEnd"/>
    </w:p>
    <w:p w:rsidR="00DF6D7F" w:rsidRDefault="00DF6D7F" w:rsidP="00A82029">
      <w:pPr>
        <w:pStyle w:val="a4"/>
        <w:spacing w:before="0" w:beforeAutospacing="0" w:after="0" w:afterAutospacing="0"/>
        <w:jc w:val="both"/>
      </w:pPr>
      <w:r w:rsidRPr="00DF6D7F">
        <w:rPr>
          <w:b/>
          <w:i/>
          <w:color w:val="000000"/>
        </w:rPr>
        <w:t>Тема 23.</w:t>
      </w:r>
      <w:r>
        <w:rPr>
          <w:color w:val="000000"/>
        </w:rPr>
        <w:t xml:space="preserve"> Личные отличные.</w:t>
      </w:r>
      <w:r>
        <w:rPr>
          <w:i/>
          <w:iCs/>
          <w:color w:val="000000"/>
        </w:rPr>
        <w:t>1ч.</w:t>
      </w:r>
      <w:r>
        <w:rPr>
          <w:color w:val="000000"/>
        </w:rPr>
        <w:t> </w:t>
      </w:r>
      <w:proofErr w:type="gramStart"/>
      <w:r>
        <w:rPr>
          <w:color w:val="000000"/>
        </w:rPr>
        <w:t>(Односоставные предложения: их виды и применение.</w:t>
      </w:r>
      <w:proofErr w:type="gramEnd"/>
      <w:r>
        <w:rPr>
          <w:color w:val="000000"/>
        </w:rPr>
        <w:t xml:space="preserve"> Виды односоставных предложений с главным членом сказуемым. </w:t>
      </w:r>
      <w:proofErr w:type="gramStart"/>
      <w:r>
        <w:rPr>
          <w:color w:val="000000"/>
        </w:rPr>
        <w:t>Работа с текстом.)</w:t>
      </w:r>
      <w:proofErr w:type="gramEnd"/>
    </w:p>
    <w:p w:rsidR="00DF6D7F" w:rsidRDefault="00DF6D7F" w:rsidP="00A82029">
      <w:pPr>
        <w:pStyle w:val="a4"/>
        <w:spacing w:before="0" w:beforeAutospacing="0" w:after="0" w:afterAutospacing="0"/>
        <w:jc w:val="both"/>
      </w:pPr>
      <w:r w:rsidRPr="00DF6D7F">
        <w:rPr>
          <w:b/>
          <w:i/>
          <w:color w:val="000000"/>
        </w:rPr>
        <w:t>Тема 24.</w:t>
      </w:r>
      <w:r>
        <w:rPr>
          <w:color w:val="000000"/>
        </w:rPr>
        <w:t xml:space="preserve"> Тройное доказательство родства. </w:t>
      </w:r>
      <w:r>
        <w:rPr>
          <w:i/>
          <w:iCs/>
          <w:color w:val="000000"/>
        </w:rPr>
        <w:t>1ч.</w:t>
      </w:r>
      <w:r>
        <w:rPr>
          <w:color w:val="000000"/>
        </w:rPr>
        <w:t> </w:t>
      </w:r>
      <w:proofErr w:type="gramStart"/>
      <w:r>
        <w:rPr>
          <w:color w:val="000000"/>
        </w:rPr>
        <w:t>(Предложения с однородными членами предложения.</w:t>
      </w:r>
      <w:proofErr w:type="gramEnd"/>
      <w:r>
        <w:rPr>
          <w:color w:val="000000"/>
        </w:rPr>
        <w:t xml:space="preserve"> Признаки однородности. </w:t>
      </w:r>
      <w:proofErr w:type="gramStart"/>
      <w:r>
        <w:rPr>
          <w:color w:val="000000"/>
        </w:rPr>
        <w:t>Употребление однородных членов в географических названиях островов, гор, местностей, транспортных средств.)</w:t>
      </w:r>
      <w:proofErr w:type="gramEnd"/>
    </w:p>
    <w:p w:rsidR="00DF6D7F" w:rsidRDefault="00DF6D7F" w:rsidP="00A82029">
      <w:pPr>
        <w:pStyle w:val="a4"/>
        <w:spacing w:before="0" w:beforeAutospacing="0" w:after="0" w:afterAutospacing="0"/>
        <w:jc w:val="both"/>
      </w:pPr>
      <w:r w:rsidRPr="00DF6D7F">
        <w:rPr>
          <w:b/>
          <w:i/>
          <w:color w:val="000000"/>
        </w:rPr>
        <w:t>Тема 25.</w:t>
      </w:r>
      <w:r>
        <w:rPr>
          <w:color w:val="000000"/>
        </w:rPr>
        <w:t xml:space="preserve"> Соединю родных и разделю.</w:t>
      </w:r>
      <w:r>
        <w:rPr>
          <w:i/>
          <w:iCs/>
          <w:color w:val="000000"/>
        </w:rPr>
        <w:t>1ч.</w:t>
      </w:r>
      <w:r>
        <w:rPr>
          <w:color w:val="000000"/>
        </w:rPr>
        <w:t> </w:t>
      </w:r>
      <w:proofErr w:type="gramStart"/>
      <w:r>
        <w:rPr>
          <w:color w:val="000000"/>
        </w:rPr>
        <w:t>(Как связываются между собою однородные и неоднородные члены предложения.</w:t>
      </w:r>
      <w:proofErr w:type="gramEnd"/>
      <w:r>
        <w:rPr>
          <w:color w:val="000000"/>
        </w:rPr>
        <w:t xml:space="preserve"> Однородные и неоднородные определения. Дидактические игры с однородными членами. </w:t>
      </w:r>
      <w:proofErr w:type="gramStart"/>
      <w:r>
        <w:rPr>
          <w:color w:val="000000"/>
        </w:rPr>
        <w:t>Лингвистическая игра «Найди несоответствие»).</w:t>
      </w:r>
      <w:proofErr w:type="gramEnd"/>
    </w:p>
    <w:p w:rsidR="00DF6D7F" w:rsidRDefault="00DF6D7F" w:rsidP="00A82029">
      <w:pPr>
        <w:pStyle w:val="a4"/>
        <w:spacing w:before="0" w:beforeAutospacing="0" w:after="0" w:afterAutospacing="0"/>
        <w:jc w:val="both"/>
      </w:pPr>
      <w:r w:rsidRPr="00DF6D7F">
        <w:rPr>
          <w:b/>
          <w:i/>
          <w:color w:val="000000"/>
        </w:rPr>
        <w:t>Тема 26.</w:t>
      </w:r>
      <w:r>
        <w:rPr>
          <w:color w:val="000000"/>
        </w:rPr>
        <w:t xml:space="preserve"> Обратись ко мне красиво!</w:t>
      </w:r>
      <w:r>
        <w:rPr>
          <w:i/>
          <w:iCs/>
          <w:color w:val="000000"/>
        </w:rPr>
        <w:t>1ч.</w:t>
      </w:r>
      <w:r>
        <w:rPr>
          <w:color w:val="000000"/>
        </w:rPr>
        <w:t> </w:t>
      </w:r>
      <w:proofErr w:type="gramStart"/>
      <w:r>
        <w:rPr>
          <w:color w:val="000000"/>
        </w:rPr>
        <w:t>(Роль обращения в предложении и в тексте.</w:t>
      </w:r>
      <w:proofErr w:type="gramEnd"/>
      <w:r>
        <w:rPr>
          <w:color w:val="000000"/>
        </w:rPr>
        <w:t xml:space="preserve"> Виды обращений. </w:t>
      </w:r>
      <w:proofErr w:type="gramStart"/>
      <w:r>
        <w:rPr>
          <w:color w:val="000000"/>
        </w:rPr>
        <w:t>Построение текстов.)</w:t>
      </w:r>
      <w:proofErr w:type="gramEnd"/>
    </w:p>
    <w:p w:rsidR="00DF6D7F" w:rsidRDefault="00DF6D7F" w:rsidP="00A82029">
      <w:pPr>
        <w:pStyle w:val="a4"/>
        <w:spacing w:before="0" w:beforeAutospacing="0" w:after="0" w:afterAutospacing="0"/>
        <w:jc w:val="both"/>
      </w:pPr>
      <w:r w:rsidRPr="00DF6D7F">
        <w:rPr>
          <w:b/>
          <w:i/>
          <w:color w:val="000000"/>
        </w:rPr>
        <w:t>Тема 27.</w:t>
      </w:r>
      <w:r>
        <w:rPr>
          <w:color w:val="000000"/>
        </w:rPr>
        <w:t xml:space="preserve"> Водные или вводные.</w:t>
      </w:r>
      <w:r>
        <w:rPr>
          <w:i/>
          <w:iCs/>
          <w:color w:val="000000"/>
        </w:rPr>
        <w:t>1ч.</w:t>
      </w:r>
      <w:r>
        <w:rPr>
          <w:color w:val="000000"/>
        </w:rPr>
        <w:t> </w:t>
      </w:r>
      <w:proofErr w:type="gramStart"/>
      <w:r>
        <w:rPr>
          <w:color w:val="000000"/>
        </w:rPr>
        <w:t>(Значение и роль вводных слов в предложении и в тексте.</w:t>
      </w:r>
      <w:proofErr w:type="gramEnd"/>
      <w:r>
        <w:rPr>
          <w:color w:val="000000"/>
        </w:rPr>
        <w:t xml:space="preserve"> Конкурс на восстановление деформированного текста. </w:t>
      </w:r>
      <w:proofErr w:type="gramStart"/>
      <w:r>
        <w:rPr>
          <w:color w:val="000000"/>
        </w:rPr>
        <w:t>Игры на внимание.)</w:t>
      </w:r>
      <w:proofErr w:type="gramEnd"/>
    </w:p>
    <w:p w:rsidR="00DF6D7F" w:rsidRDefault="00DF6D7F" w:rsidP="00A82029">
      <w:pPr>
        <w:pStyle w:val="a4"/>
        <w:spacing w:before="0" w:beforeAutospacing="0" w:after="0" w:afterAutospacing="0"/>
        <w:jc w:val="both"/>
      </w:pPr>
      <w:r w:rsidRPr="00DF6D7F">
        <w:rPr>
          <w:b/>
          <w:i/>
          <w:color w:val="000000"/>
        </w:rPr>
        <w:t>Тема 28.</w:t>
      </w:r>
      <w:r>
        <w:rPr>
          <w:color w:val="000000"/>
        </w:rPr>
        <w:t xml:space="preserve"> Сочетай, конструируй и вставляй.</w:t>
      </w:r>
      <w:r>
        <w:rPr>
          <w:i/>
          <w:iCs/>
          <w:color w:val="000000"/>
        </w:rPr>
        <w:t>1ч.</w:t>
      </w:r>
      <w:r>
        <w:rPr>
          <w:color w:val="000000"/>
        </w:rPr>
        <w:t> </w:t>
      </w:r>
      <w:proofErr w:type="gramStart"/>
      <w:r>
        <w:rPr>
          <w:color w:val="000000"/>
        </w:rPr>
        <w:t>(Вводные слова, предложения и вставные конструкции.</w:t>
      </w:r>
      <w:proofErr w:type="gramEnd"/>
      <w:r>
        <w:rPr>
          <w:color w:val="000000"/>
        </w:rPr>
        <w:t xml:space="preserve"> Их роль и использование в тексте предложения. Использование при них знаков препинания. Конкурс-игра «Что там стоит?..»)</w:t>
      </w:r>
    </w:p>
    <w:p w:rsidR="00DF6D7F" w:rsidRDefault="00DF6D7F" w:rsidP="00A82029">
      <w:pPr>
        <w:pStyle w:val="a4"/>
        <w:spacing w:before="0" w:beforeAutospacing="0" w:after="0" w:afterAutospacing="0"/>
        <w:jc w:val="both"/>
      </w:pPr>
      <w:r w:rsidRPr="00DF6D7F">
        <w:rPr>
          <w:b/>
          <w:i/>
          <w:color w:val="000000"/>
        </w:rPr>
        <w:t>Тема 29.</w:t>
      </w:r>
      <w:r>
        <w:rPr>
          <w:color w:val="000000"/>
        </w:rPr>
        <w:t xml:space="preserve"> Обособим мы тебя.</w:t>
      </w:r>
      <w:r>
        <w:rPr>
          <w:i/>
          <w:iCs/>
          <w:color w:val="000000"/>
        </w:rPr>
        <w:t>1ч</w:t>
      </w:r>
      <w:r>
        <w:rPr>
          <w:color w:val="000000"/>
        </w:rPr>
        <w:t xml:space="preserve">. </w:t>
      </w:r>
      <w:proofErr w:type="gramStart"/>
      <w:r>
        <w:rPr>
          <w:color w:val="000000"/>
        </w:rPr>
        <w:t>(Предложения с обособленными членами предложения.</w:t>
      </w:r>
      <w:proofErr w:type="gramEnd"/>
      <w:r>
        <w:rPr>
          <w:color w:val="000000"/>
        </w:rPr>
        <w:t xml:space="preserve"> Их роль в предложении. Понятие обособления. Использование при них знаков препинания. </w:t>
      </w:r>
      <w:proofErr w:type="gramStart"/>
      <w:r>
        <w:rPr>
          <w:color w:val="000000"/>
        </w:rPr>
        <w:t>Работа с деформированным текстом).</w:t>
      </w:r>
      <w:proofErr w:type="gramEnd"/>
    </w:p>
    <w:p w:rsidR="00DF6D7F" w:rsidRDefault="00DF6D7F" w:rsidP="00A82029">
      <w:pPr>
        <w:pStyle w:val="a4"/>
        <w:spacing w:before="0" w:beforeAutospacing="0" w:after="0" w:afterAutospacing="0"/>
        <w:jc w:val="both"/>
      </w:pPr>
      <w:r w:rsidRPr="00DF6D7F">
        <w:rPr>
          <w:b/>
          <w:i/>
          <w:color w:val="000000"/>
        </w:rPr>
        <w:t>Тема 30.</w:t>
      </w:r>
      <w:r>
        <w:rPr>
          <w:color w:val="000000"/>
        </w:rPr>
        <w:t xml:space="preserve"> Квадратное обособление.</w:t>
      </w:r>
      <w:r>
        <w:rPr>
          <w:i/>
          <w:iCs/>
          <w:color w:val="000000"/>
        </w:rPr>
        <w:t>1ч.</w:t>
      </w:r>
      <w:r>
        <w:rPr>
          <w:color w:val="000000"/>
        </w:rPr>
        <w:t> </w:t>
      </w:r>
      <w:proofErr w:type="gramStart"/>
      <w:r>
        <w:rPr>
          <w:color w:val="000000"/>
        </w:rPr>
        <w:t>(Основные принципы обособления слов в речи и на письме.</w:t>
      </w:r>
      <w:proofErr w:type="gramEnd"/>
      <w:r>
        <w:rPr>
          <w:color w:val="000000"/>
        </w:rPr>
        <w:t xml:space="preserve"> Обособление второстепенных членов предложения. Сочинение-миниатюра «Весёлая семейка»).</w:t>
      </w:r>
    </w:p>
    <w:p w:rsidR="00DF6D7F" w:rsidRDefault="00DF6D7F" w:rsidP="00A82029">
      <w:pPr>
        <w:pStyle w:val="a4"/>
        <w:spacing w:before="0" w:beforeAutospacing="0" w:after="0" w:afterAutospacing="0"/>
        <w:jc w:val="both"/>
      </w:pPr>
      <w:r w:rsidRPr="00DF6D7F">
        <w:rPr>
          <w:b/>
          <w:i/>
          <w:color w:val="000000"/>
        </w:rPr>
        <w:t>Тема 31.</w:t>
      </w:r>
      <w:r>
        <w:rPr>
          <w:color w:val="000000"/>
        </w:rPr>
        <w:t xml:space="preserve"> Распространённые одиночки.</w:t>
      </w:r>
      <w:r>
        <w:rPr>
          <w:i/>
          <w:iCs/>
          <w:color w:val="000000"/>
        </w:rPr>
        <w:t>1ч.</w:t>
      </w:r>
      <w:r>
        <w:rPr>
          <w:color w:val="000000"/>
        </w:rPr>
        <w:t> ( Обособление приложения, распространённого и нераспространённого</w:t>
      </w:r>
      <w:proofErr w:type="gramStart"/>
      <w:r>
        <w:rPr>
          <w:color w:val="000000"/>
        </w:rPr>
        <w:t>.Р</w:t>
      </w:r>
      <w:proofErr w:type="gramEnd"/>
      <w:r>
        <w:rPr>
          <w:color w:val="000000"/>
        </w:rPr>
        <w:t>ешение кроссвордов.)</w:t>
      </w:r>
    </w:p>
    <w:p w:rsidR="00DF6D7F" w:rsidRDefault="00DF6D7F" w:rsidP="00A82029">
      <w:pPr>
        <w:pStyle w:val="a4"/>
        <w:spacing w:before="0" w:beforeAutospacing="0" w:after="0" w:afterAutospacing="0"/>
        <w:jc w:val="both"/>
      </w:pPr>
      <w:r w:rsidRPr="00DF6D7F">
        <w:rPr>
          <w:b/>
          <w:i/>
          <w:color w:val="000000"/>
        </w:rPr>
        <w:t>Тема 32.</w:t>
      </w:r>
      <w:r>
        <w:rPr>
          <w:color w:val="000000"/>
        </w:rPr>
        <w:t xml:space="preserve"> Скажи прямо, не молчи…</w:t>
      </w:r>
      <w:r>
        <w:rPr>
          <w:i/>
          <w:iCs/>
          <w:color w:val="000000"/>
        </w:rPr>
        <w:t>1ч. (</w:t>
      </w:r>
      <w:r>
        <w:rPr>
          <w:color w:val="000000"/>
        </w:rPr>
        <w:t> Строение прямой речи, виды речи</w:t>
      </w:r>
      <w:proofErr w:type="gramStart"/>
      <w:r>
        <w:rPr>
          <w:color w:val="000000"/>
        </w:rPr>
        <w:t>.К</w:t>
      </w:r>
      <w:proofErr w:type="gramEnd"/>
      <w:r>
        <w:rPr>
          <w:color w:val="000000"/>
        </w:rPr>
        <w:t>онкурс высказываний на лингвистическую тему.)</w:t>
      </w:r>
    </w:p>
    <w:p w:rsidR="00DF6D7F" w:rsidRDefault="00DF6D7F" w:rsidP="00A82029">
      <w:pPr>
        <w:pStyle w:val="a4"/>
        <w:spacing w:before="0" w:beforeAutospacing="0" w:after="0" w:afterAutospacing="0"/>
        <w:jc w:val="both"/>
      </w:pPr>
      <w:r w:rsidRPr="00DF6D7F">
        <w:rPr>
          <w:b/>
          <w:i/>
          <w:color w:val="000000"/>
        </w:rPr>
        <w:t>Тема 33</w:t>
      </w:r>
      <w:r>
        <w:rPr>
          <w:color w:val="000000"/>
        </w:rPr>
        <w:t>. Косвенно чужая речь.</w:t>
      </w:r>
      <w:r>
        <w:rPr>
          <w:i/>
          <w:iCs/>
          <w:color w:val="000000"/>
        </w:rPr>
        <w:t>1ч.</w:t>
      </w:r>
      <w:r>
        <w:rPr>
          <w:color w:val="000000"/>
        </w:rPr>
        <w:t> (Строение косвенной речи, перестроение прямой речи в косвенную и обратно</w:t>
      </w:r>
      <w:proofErr w:type="gramStart"/>
      <w:r>
        <w:rPr>
          <w:color w:val="000000"/>
        </w:rPr>
        <w:t>.Р</w:t>
      </w:r>
      <w:proofErr w:type="gramEnd"/>
      <w:r>
        <w:rPr>
          <w:color w:val="000000"/>
        </w:rPr>
        <w:t>абота с текстами, определение видов речи).</w:t>
      </w:r>
    </w:p>
    <w:p w:rsidR="00DF6D7F" w:rsidRDefault="00DF6D7F" w:rsidP="00A82029">
      <w:pPr>
        <w:pStyle w:val="a4"/>
        <w:spacing w:before="0" w:beforeAutospacing="0" w:after="0" w:afterAutospacing="0"/>
        <w:jc w:val="both"/>
        <w:rPr>
          <w:i/>
          <w:iCs/>
          <w:color w:val="000000"/>
        </w:rPr>
      </w:pPr>
      <w:r w:rsidRPr="00DF6D7F">
        <w:rPr>
          <w:b/>
          <w:i/>
          <w:color w:val="000000"/>
        </w:rPr>
        <w:t>Тема 34.</w:t>
      </w:r>
      <w:r w:rsidR="009451CF">
        <w:rPr>
          <w:color w:val="000000"/>
        </w:rPr>
        <w:t xml:space="preserve"> Итоговое занятие</w:t>
      </w:r>
      <w:r>
        <w:rPr>
          <w:color w:val="000000"/>
        </w:rPr>
        <w:t>. Защита проектов. 1</w:t>
      </w:r>
      <w:r>
        <w:rPr>
          <w:i/>
          <w:iCs/>
          <w:color w:val="000000"/>
        </w:rPr>
        <w:t>ч.</w:t>
      </w:r>
    </w:p>
    <w:p w:rsidR="00594DC7" w:rsidRDefault="00594DC7" w:rsidP="00DF6D7F">
      <w:pPr>
        <w:pStyle w:val="a4"/>
        <w:jc w:val="both"/>
      </w:pPr>
    </w:p>
    <w:p w:rsidR="00594DC7" w:rsidRDefault="009451CF" w:rsidP="00594DC7">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Тематическое планирование. 8</w:t>
      </w:r>
      <w:r w:rsidR="00594DC7">
        <w:rPr>
          <w:rFonts w:ascii="Times New Roman" w:eastAsia="Times New Roman" w:hAnsi="Times New Roman" w:cs="Times New Roman"/>
          <w:b/>
          <w:bCs/>
          <w:sz w:val="24"/>
          <w:szCs w:val="24"/>
          <w:lang w:eastAsia="ru-RU"/>
        </w:rPr>
        <w:t xml:space="preserve"> класс.</w:t>
      </w:r>
    </w:p>
    <w:tbl>
      <w:tblPr>
        <w:tblStyle w:val="a3"/>
        <w:tblW w:w="0" w:type="auto"/>
        <w:tblLook w:val="04A0"/>
      </w:tblPr>
      <w:tblGrid>
        <w:gridCol w:w="959"/>
        <w:gridCol w:w="6237"/>
        <w:gridCol w:w="2374"/>
      </w:tblGrid>
      <w:tr w:rsidR="00594DC7" w:rsidTr="00594DC7">
        <w:tc>
          <w:tcPr>
            <w:tcW w:w="959" w:type="dxa"/>
          </w:tcPr>
          <w:p w:rsidR="00594DC7" w:rsidRDefault="00594DC7" w:rsidP="00594DC7">
            <w:pPr>
              <w:spacing w:before="100" w:beforeAutospacing="1" w:after="100" w:afterAutospacing="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237" w:type="dxa"/>
          </w:tcPr>
          <w:p w:rsidR="00594DC7" w:rsidRPr="000133A5" w:rsidRDefault="00594DC7" w:rsidP="00594DC7">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Наименование тем</w:t>
            </w:r>
          </w:p>
        </w:tc>
        <w:tc>
          <w:tcPr>
            <w:tcW w:w="2374" w:type="dxa"/>
          </w:tcPr>
          <w:p w:rsidR="00594DC7" w:rsidRPr="000133A5" w:rsidRDefault="00594DC7" w:rsidP="00594DC7">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Количество</w:t>
            </w:r>
            <w:r>
              <w:rPr>
                <w:rFonts w:ascii="Times New Roman" w:eastAsia="Times New Roman" w:hAnsi="Times New Roman" w:cs="Times New Roman"/>
                <w:b/>
                <w:bCs/>
                <w:sz w:val="24"/>
                <w:szCs w:val="24"/>
                <w:lang w:eastAsia="ru-RU"/>
              </w:rPr>
              <w:br/>
              <w:t>часов</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237" w:type="dxa"/>
          </w:tcPr>
          <w:p w:rsidR="00594DC7" w:rsidRPr="000133A5" w:rsidRDefault="00594DC7" w:rsidP="00A22EE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Введение в </w:t>
            </w:r>
            <w:r w:rsidR="00A22EE9">
              <w:rPr>
                <w:rFonts w:ascii="Times New Roman" w:eastAsia="Times New Roman" w:hAnsi="Times New Roman" w:cs="Times New Roman"/>
                <w:sz w:val="24"/>
                <w:szCs w:val="24"/>
                <w:lang w:eastAsia="ru-RU"/>
              </w:rPr>
              <w:t xml:space="preserve">курс. </w:t>
            </w:r>
            <w:r w:rsidR="00A22EE9" w:rsidRPr="00A22EE9">
              <w:rPr>
                <w:rFonts w:ascii="Times New Roman" w:hAnsi="Times New Roman" w:cs="Times New Roman"/>
                <w:color w:val="000000"/>
                <w:sz w:val="24"/>
                <w:szCs w:val="24"/>
              </w:rPr>
              <w:t>Заговори, чтоб я тебя увидел.</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речи или типы в речи.</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Необычные правила.</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proofErr w:type="gramStart"/>
            <w:r>
              <w:rPr>
                <w:rFonts w:ascii="Times New Roman" w:eastAsia="Times New Roman" w:hAnsi="Times New Roman" w:cs="Times New Roman"/>
                <w:sz w:val="24"/>
                <w:szCs w:val="24"/>
                <w:lang w:eastAsia="ru-RU"/>
              </w:rPr>
              <w:t>Н</w:t>
            </w:r>
            <w:proofErr w:type="gramEnd"/>
            <w:r>
              <w:rPr>
                <w:rFonts w:ascii="Times New Roman" w:eastAsia="Times New Roman" w:hAnsi="Times New Roman" w:cs="Times New Roman"/>
                <w:sz w:val="24"/>
                <w:szCs w:val="24"/>
                <w:lang w:eastAsia="ru-RU"/>
              </w:rPr>
              <w:t>=НН. Лингвистические игры.</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Путеводные звёзды орфографии.</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Слитно, раздельно иль через дефис?</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и</w:t>
            </w:r>
            <w:proofErr w:type="gramStart"/>
            <w:r>
              <w:rPr>
                <w:rFonts w:ascii="Times New Roman" w:eastAsia="Times New Roman" w:hAnsi="Times New Roman" w:cs="Times New Roman"/>
                <w:sz w:val="24"/>
                <w:szCs w:val="24"/>
                <w:lang w:eastAsia="ru-RU"/>
              </w:rPr>
              <w:t xml:space="preserve"> Н</w:t>
            </w:r>
            <w:proofErr w:type="gramEnd"/>
            <w:r>
              <w:rPr>
                <w:rFonts w:ascii="Times New Roman" w:eastAsia="Times New Roman" w:hAnsi="Times New Roman" w:cs="Times New Roman"/>
                <w:sz w:val="24"/>
                <w:szCs w:val="24"/>
                <w:lang w:eastAsia="ru-RU"/>
              </w:rPr>
              <w:t>и бывают в слове.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Различай и отличай.</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Морфологическая семейка.</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6237" w:type="dxa"/>
          </w:tcPr>
          <w:p w:rsidR="00594DC7" w:rsidRPr="000133A5"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Тайна в имени твоём.</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6237" w:type="dxa"/>
          </w:tcPr>
          <w:p w:rsidR="00594DC7" w:rsidRPr="00AB4DE8"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Именная родня.</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6237" w:type="dxa"/>
          </w:tcPr>
          <w:p w:rsidR="00594DC7" w:rsidRPr="00AB4DE8"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Братство глагольное.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6237" w:type="dxa"/>
          </w:tcPr>
          <w:p w:rsidR="00594DC7" w:rsidRPr="00AB4DE8"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Служу всегда, служу везде, служу я в речи и в письме.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6237" w:type="dxa"/>
          </w:tcPr>
          <w:p w:rsidR="00594DC7" w:rsidRPr="00AB4DE8"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Сочетание или словосочетание.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6237" w:type="dxa"/>
          </w:tcPr>
          <w:p w:rsidR="00594DC7" w:rsidRPr="00AB4DE8"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Примыкай, управляй, согласуй…</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c>
          <w:tcPr>
            <w:tcW w:w="6237" w:type="dxa"/>
          </w:tcPr>
          <w:p w:rsidR="00594DC7"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над проектом.</w:t>
            </w:r>
          </w:p>
        </w:tc>
        <w:tc>
          <w:tcPr>
            <w:tcW w:w="2374"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p>
        </w:tc>
        <w:tc>
          <w:tcPr>
            <w:tcW w:w="6237" w:type="dxa"/>
          </w:tcPr>
          <w:p w:rsidR="00594DC7" w:rsidRPr="00AB4DE8"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Это непростое простое предложение.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9451CF" w:rsidTr="00594DC7">
        <w:tc>
          <w:tcPr>
            <w:tcW w:w="959" w:type="dxa"/>
          </w:tcPr>
          <w:p w:rsidR="009451CF"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w:t>
            </w:r>
          </w:p>
        </w:tc>
        <w:tc>
          <w:tcPr>
            <w:tcW w:w="6237" w:type="dxa"/>
          </w:tcPr>
          <w:p w:rsidR="009451CF"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Главнее главного.</w:t>
            </w:r>
          </w:p>
        </w:tc>
        <w:tc>
          <w:tcPr>
            <w:tcW w:w="2374" w:type="dxa"/>
          </w:tcPr>
          <w:p w:rsidR="009451CF" w:rsidRDefault="00736076"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19</w:t>
            </w:r>
          </w:p>
        </w:tc>
        <w:tc>
          <w:tcPr>
            <w:tcW w:w="6237" w:type="dxa"/>
          </w:tcPr>
          <w:p w:rsidR="00594DC7" w:rsidRPr="00AB4DE8" w:rsidRDefault="00A22EE9"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Действую по-разному.</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6237" w:type="dxa"/>
          </w:tcPr>
          <w:p w:rsidR="00594DC7" w:rsidRPr="00AB4DE8"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Определяй и дополняй.</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21</w:t>
            </w:r>
          </w:p>
        </w:tc>
        <w:tc>
          <w:tcPr>
            <w:tcW w:w="6237" w:type="dxa"/>
          </w:tcPr>
          <w:p w:rsidR="00594DC7" w:rsidRPr="00AB4DE8"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Где? Когда? Куда? Откуда?</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Назывные именные.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23</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Личные отличные.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24</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Тройное доказательство родства.</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25</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Соединю родных и разделю.</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26</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Обратись ко мне красиво!</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27</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Водные или вводные.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w:t>
            </w:r>
          </w:p>
        </w:tc>
        <w:tc>
          <w:tcPr>
            <w:tcW w:w="6237" w:type="dxa"/>
          </w:tcPr>
          <w:p w:rsidR="00594DC7" w:rsidRPr="00506DC5" w:rsidRDefault="00594DC7"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w:t>
            </w:r>
            <w:r w:rsidR="009451CF">
              <w:rPr>
                <w:rFonts w:ascii="Times New Roman" w:eastAsia="Times New Roman" w:hAnsi="Times New Roman" w:cs="Times New Roman"/>
                <w:sz w:val="24"/>
                <w:szCs w:val="24"/>
                <w:lang w:eastAsia="ru-RU"/>
              </w:rPr>
              <w:t>етай, конструируй и вставляй.</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29</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Обособим мы тебя.</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Квадратное обособление.</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31</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Распространенные одиночки.</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6237" w:type="dxa"/>
          </w:tcPr>
          <w:p w:rsidR="00594DC7" w:rsidRPr="00506DC5" w:rsidRDefault="00594DC7"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9451CF">
              <w:rPr>
                <w:rFonts w:ascii="Times New Roman" w:eastAsia="Times New Roman" w:hAnsi="Times New Roman" w:cs="Times New Roman"/>
                <w:sz w:val="24"/>
                <w:szCs w:val="24"/>
                <w:lang w:eastAsia="ru-RU"/>
              </w:rPr>
              <w:t>кажи прямо, не молчи…</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9451CF"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33</w:t>
            </w:r>
          </w:p>
        </w:tc>
        <w:tc>
          <w:tcPr>
            <w:tcW w:w="6237" w:type="dxa"/>
          </w:tcPr>
          <w:p w:rsidR="00594DC7" w:rsidRPr="00506DC5" w:rsidRDefault="009451CF"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Косвенно чужая речь.</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594DC7" w:rsidTr="00594DC7">
        <w:tc>
          <w:tcPr>
            <w:tcW w:w="959"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34</w:t>
            </w:r>
          </w:p>
        </w:tc>
        <w:tc>
          <w:tcPr>
            <w:tcW w:w="6237" w:type="dxa"/>
          </w:tcPr>
          <w:p w:rsidR="00594DC7" w:rsidRPr="00506DC5" w:rsidRDefault="00594DC7" w:rsidP="00594DC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9451CF">
              <w:rPr>
                <w:rFonts w:ascii="Times New Roman" w:eastAsia="Times New Roman" w:hAnsi="Times New Roman" w:cs="Times New Roman"/>
                <w:sz w:val="24"/>
                <w:szCs w:val="24"/>
                <w:lang w:eastAsia="ru-RU"/>
              </w:rPr>
              <w:t>тоговое занятие. Защита проектов.</w:t>
            </w:r>
          </w:p>
        </w:tc>
        <w:tc>
          <w:tcPr>
            <w:tcW w:w="2374" w:type="dxa"/>
          </w:tcPr>
          <w:p w:rsidR="00594DC7" w:rsidRDefault="00594DC7" w:rsidP="00594DC7">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bl>
    <w:p w:rsidR="00594DC7" w:rsidRDefault="00594DC7" w:rsidP="00594DC7">
      <w:pPr>
        <w:spacing w:before="100" w:beforeAutospacing="1" w:after="100" w:afterAutospacing="1" w:line="240" w:lineRule="auto"/>
        <w:rPr>
          <w:rFonts w:ascii="Times New Roman" w:eastAsia="Times New Roman" w:hAnsi="Times New Roman" w:cs="Times New Roman"/>
          <w:sz w:val="24"/>
          <w:szCs w:val="24"/>
          <w:lang w:eastAsia="ru-RU"/>
        </w:rPr>
      </w:pPr>
    </w:p>
    <w:p w:rsidR="00594DC7" w:rsidRDefault="00594DC7" w:rsidP="00DF6D7F">
      <w:pPr>
        <w:pStyle w:val="a4"/>
        <w:jc w:val="both"/>
      </w:pPr>
    </w:p>
    <w:p w:rsidR="003C109C" w:rsidRDefault="003C109C" w:rsidP="00DF6D7F">
      <w:pPr>
        <w:pStyle w:val="a4"/>
        <w:jc w:val="both"/>
      </w:pPr>
    </w:p>
    <w:p w:rsidR="00DF6D7F" w:rsidRDefault="00DF6D7F" w:rsidP="00DF6D7F">
      <w:pPr>
        <w:pStyle w:val="a4"/>
        <w:jc w:val="both"/>
      </w:pPr>
    </w:p>
    <w:p w:rsidR="003C109C" w:rsidRDefault="003C109C" w:rsidP="00DF6D7F">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736076" w:rsidRDefault="00736076" w:rsidP="00736076">
      <w:pPr>
        <w:spacing w:before="100" w:beforeAutospacing="1" w:after="100" w:afterAutospacing="1"/>
        <w:rPr>
          <w:rFonts w:ascii="Times New Roman" w:eastAsia="Times New Roman" w:hAnsi="Times New Roman" w:cs="Times New Roman"/>
          <w:sz w:val="24"/>
          <w:szCs w:val="24"/>
          <w:lang w:eastAsia="ru-RU"/>
        </w:rPr>
      </w:pPr>
    </w:p>
    <w:p w:rsidR="00736076" w:rsidRDefault="00736076" w:rsidP="00A82029">
      <w:pPr>
        <w:spacing w:after="0" w:line="240" w:lineRule="auto"/>
        <w:jc w:val="center"/>
        <w:rPr>
          <w:rFonts w:ascii="Times New Roman" w:eastAsia="Times New Roman" w:hAnsi="Times New Roman" w:cs="Times New Roman"/>
          <w:b/>
          <w:bCs/>
          <w:sz w:val="24"/>
          <w:szCs w:val="24"/>
          <w:lang w:eastAsia="ru-RU"/>
        </w:rPr>
      </w:pPr>
      <w:r w:rsidRPr="004D2DB7">
        <w:rPr>
          <w:rFonts w:ascii="Times New Roman" w:eastAsia="Times New Roman" w:hAnsi="Times New Roman" w:cs="Times New Roman"/>
          <w:b/>
          <w:bCs/>
          <w:sz w:val="24"/>
          <w:szCs w:val="24"/>
          <w:lang w:eastAsia="ru-RU"/>
        </w:rPr>
        <w:lastRenderedPageBreak/>
        <w:t>Календарно-тематическое планирование учебного курса</w:t>
      </w:r>
    </w:p>
    <w:p w:rsidR="00736076" w:rsidRPr="004D2DB7" w:rsidRDefault="00736076" w:rsidP="00A820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«Увлекательная грамматика</w:t>
      </w:r>
      <w:r w:rsidRPr="004D2DB7">
        <w:rPr>
          <w:rFonts w:ascii="Times New Roman" w:eastAsia="Times New Roman" w:hAnsi="Times New Roman" w:cs="Times New Roman"/>
          <w:b/>
          <w:bCs/>
          <w:sz w:val="24"/>
          <w:szCs w:val="24"/>
          <w:lang w:eastAsia="ru-RU"/>
        </w:rPr>
        <w:t>»</w:t>
      </w:r>
    </w:p>
    <w:p w:rsidR="00736076" w:rsidRDefault="00A82029" w:rsidP="0073607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w:t>
      </w:r>
      <w:r w:rsidR="00736076" w:rsidRPr="004D2DB7">
        <w:rPr>
          <w:rFonts w:ascii="Times New Roman" w:eastAsia="Times New Roman" w:hAnsi="Times New Roman" w:cs="Times New Roman"/>
          <w:b/>
          <w:bCs/>
          <w:sz w:val="24"/>
          <w:szCs w:val="24"/>
          <w:lang w:eastAsia="ru-RU"/>
        </w:rPr>
        <w:t xml:space="preserve"> класс</w:t>
      </w:r>
    </w:p>
    <w:tbl>
      <w:tblPr>
        <w:tblStyle w:val="a3"/>
        <w:tblW w:w="10207" w:type="dxa"/>
        <w:tblInd w:w="-743" w:type="dxa"/>
        <w:tblLayout w:type="fixed"/>
        <w:tblLook w:val="04A0"/>
      </w:tblPr>
      <w:tblGrid>
        <w:gridCol w:w="567"/>
        <w:gridCol w:w="4112"/>
        <w:gridCol w:w="992"/>
        <w:gridCol w:w="2410"/>
        <w:gridCol w:w="1040"/>
        <w:gridCol w:w="1086"/>
      </w:tblGrid>
      <w:tr w:rsidR="00736076" w:rsidTr="00312392">
        <w:trPr>
          <w:trHeight w:val="451"/>
        </w:trPr>
        <w:tc>
          <w:tcPr>
            <w:tcW w:w="567" w:type="dxa"/>
            <w:vMerge w:val="restart"/>
          </w:tcPr>
          <w:p w:rsidR="00736076" w:rsidRDefault="00736076" w:rsidP="007475FC">
            <w:pPr>
              <w:spacing w:before="100" w:beforeAutospacing="1" w:after="100" w:afterAutospacing="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4112" w:type="dxa"/>
            <w:vMerge w:val="restart"/>
          </w:tcPr>
          <w:p w:rsidR="00736076" w:rsidRPr="000133A5" w:rsidRDefault="00736076" w:rsidP="007475F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Тема занятий</w:t>
            </w:r>
          </w:p>
        </w:tc>
        <w:tc>
          <w:tcPr>
            <w:tcW w:w="992" w:type="dxa"/>
            <w:vMerge w:val="restart"/>
          </w:tcPr>
          <w:p w:rsidR="00736076" w:rsidRPr="000133A5" w:rsidRDefault="00736076" w:rsidP="007475FC">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Кол</w:t>
            </w:r>
            <w:r w:rsidR="00312392">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во</w:t>
            </w:r>
            <w:r>
              <w:rPr>
                <w:rFonts w:ascii="Times New Roman" w:eastAsia="Times New Roman" w:hAnsi="Times New Roman" w:cs="Times New Roman"/>
                <w:b/>
                <w:bCs/>
                <w:sz w:val="24"/>
                <w:szCs w:val="24"/>
                <w:lang w:eastAsia="ru-RU"/>
              </w:rPr>
              <w:br/>
              <w:t>часов</w:t>
            </w:r>
          </w:p>
        </w:tc>
        <w:tc>
          <w:tcPr>
            <w:tcW w:w="2410" w:type="dxa"/>
            <w:vMerge w:val="restart"/>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Виды деятельности</w:t>
            </w:r>
          </w:p>
        </w:tc>
        <w:tc>
          <w:tcPr>
            <w:tcW w:w="2126" w:type="dxa"/>
            <w:gridSpan w:val="2"/>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w:t>
            </w:r>
          </w:p>
        </w:tc>
      </w:tr>
      <w:tr w:rsidR="00736076" w:rsidTr="00312392">
        <w:trPr>
          <w:trHeight w:val="260"/>
        </w:trPr>
        <w:tc>
          <w:tcPr>
            <w:tcW w:w="567" w:type="dxa"/>
            <w:vMerge/>
          </w:tcPr>
          <w:p w:rsidR="00736076" w:rsidRDefault="00736076" w:rsidP="007475FC">
            <w:pPr>
              <w:spacing w:before="100" w:beforeAutospacing="1" w:after="100" w:afterAutospacing="1"/>
              <w:rPr>
                <w:rFonts w:ascii="Times New Roman" w:eastAsia="Times New Roman" w:hAnsi="Times New Roman" w:cs="Times New Roman"/>
                <w:b/>
                <w:bCs/>
                <w:sz w:val="24"/>
                <w:szCs w:val="24"/>
                <w:lang w:eastAsia="ru-RU"/>
              </w:rPr>
            </w:pPr>
          </w:p>
        </w:tc>
        <w:tc>
          <w:tcPr>
            <w:tcW w:w="4112" w:type="dxa"/>
            <w:vMerge/>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992" w:type="dxa"/>
            <w:vMerge/>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2410" w:type="dxa"/>
            <w:vMerge/>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w:t>
            </w: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Факт</w:t>
            </w: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Введение в курс. </w:t>
            </w:r>
            <w:r w:rsidRPr="00A22EE9">
              <w:rPr>
                <w:rFonts w:ascii="Times New Roman" w:hAnsi="Times New Roman" w:cs="Times New Roman"/>
                <w:color w:val="000000"/>
                <w:sz w:val="24"/>
                <w:szCs w:val="24"/>
              </w:rPr>
              <w:t>Заговори, чтоб я тебя увидел.</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73607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Беседа</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речи или типы в речи.</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73607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Необычные правила.</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73607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proofErr w:type="gramStart"/>
            <w:r>
              <w:rPr>
                <w:rFonts w:ascii="Times New Roman" w:eastAsia="Times New Roman" w:hAnsi="Times New Roman" w:cs="Times New Roman"/>
                <w:sz w:val="24"/>
                <w:szCs w:val="24"/>
                <w:lang w:eastAsia="ru-RU"/>
              </w:rPr>
              <w:t>Н</w:t>
            </w:r>
            <w:proofErr w:type="gramEnd"/>
            <w:r>
              <w:rPr>
                <w:rFonts w:ascii="Times New Roman" w:eastAsia="Times New Roman" w:hAnsi="Times New Roman" w:cs="Times New Roman"/>
                <w:sz w:val="24"/>
                <w:szCs w:val="24"/>
                <w:lang w:eastAsia="ru-RU"/>
              </w:rPr>
              <w:t>=НН. Лингвистические игры.</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73607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Лингвистические игры</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Путеводные звёзды орфографии.</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73607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Беседа</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Слитно, раздельно иль через дефис?</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текстом</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и</w:t>
            </w:r>
            <w:proofErr w:type="gramStart"/>
            <w:r>
              <w:rPr>
                <w:rFonts w:ascii="Times New Roman" w:eastAsia="Times New Roman" w:hAnsi="Times New Roman" w:cs="Times New Roman"/>
                <w:sz w:val="24"/>
                <w:szCs w:val="24"/>
                <w:lang w:eastAsia="ru-RU"/>
              </w:rPr>
              <w:t xml:space="preserve"> Н</w:t>
            </w:r>
            <w:proofErr w:type="gramEnd"/>
            <w:r>
              <w:rPr>
                <w:rFonts w:ascii="Times New Roman" w:eastAsia="Times New Roman" w:hAnsi="Times New Roman" w:cs="Times New Roman"/>
                <w:sz w:val="24"/>
                <w:szCs w:val="24"/>
                <w:lang w:eastAsia="ru-RU"/>
              </w:rPr>
              <w:t>и бывают в слове.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Беседа с элементами исследования</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Различай и отличай.</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Дидактические игры</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Морфологическая семейка.</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Игра-конкурс «Кто больше?»</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4112" w:type="dxa"/>
          </w:tcPr>
          <w:p w:rsidR="00736076" w:rsidRPr="000133A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Тайна в имени твоём.</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над сочинением</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Именная родня.</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Лингвистические игры</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Братство глагольное.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Практическое занятие</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Служу всегда, служу везде, служу я в речи и в письме.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Лингвистическая игра</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Сочетание или словосочетание.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деформированными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Примыкай, управляй, согласуй…</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c>
          <w:tcPr>
            <w:tcW w:w="4112" w:type="dxa"/>
          </w:tcPr>
          <w:p w:rsidR="00736076"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над проектом.</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Сбор материала</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Это непростое простое предложение.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w:t>
            </w:r>
          </w:p>
        </w:tc>
        <w:tc>
          <w:tcPr>
            <w:tcW w:w="4112" w:type="dxa"/>
          </w:tcPr>
          <w:p w:rsidR="00736076"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Главнее главного.</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Решение лингвистических задач и примеров</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19</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Действую по-разному.</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Игра «Кто быстрее?»</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Определяй и дополняй.</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21</w:t>
            </w:r>
          </w:p>
        </w:tc>
        <w:tc>
          <w:tcPr>
            <w:tcW w:w="4112" w:type="dxa"/>
          </w:tcPr>
          <w:p w:rsidR="00736076" w:rsidRPr="00AB4DE8"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Где? Когда? Куда? Откуда?</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деформированными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Назывные именные.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Выполнение дидактических упражнений</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23</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Личные отличные.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24</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Тройное доказательство родства.</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25</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Соединю родных и разделю.</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Лингвистическая игра «Найди несоответствие»</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26</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Обратись ко мне красиво!</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27</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Водные или вводные.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Конкурс на восстановление деформированных текстов</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Сочетай, конструируй и вставляй.</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3F179A"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Конкурс-игра «Что там стоит?»</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29</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Обособим мы тебя.</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0A614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Квадратное обособление.</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0A614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над сочинением-миниатюрой «Весёлая семейка»</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31</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Распространенные одиночки.</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0A614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Решение кроссвордов</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Скажи прямо, не молчи…</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0A614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Конкурс высказываний на лингвистическую тему</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33</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Косвенно чужая речь.</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0A614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Работа с текстами</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r w:rsidR="00736076" w:rsidTr="00312392">
        <w:tc>
          <w:tcPr>
            <w:tcW w:w="567"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34</w:t>
            </w:r>
          </w:p>
        </w:tc>
        <w:tc>
          <w:tcPr>
            <w:tcW w:w="4112" w:type="dxa"/>
          </w:tcPr>
          <w:p w:rsidR="00736076" w:rsidRPr="00506DC5" w:rsidRDefault="00736076" w:rsidP="007475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Итоговое занятие. </w:t>
            </w:r>
          </w:p>
        </w:tc>
        <w:tc>
          <w:tcPr>
            <w:tcW w:w="992"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10" w:type="dxa"/>
          </w:tcPr>
          <w:p w:rsidR="00736076" w:rsidRPr="000A6146" w:rsidRDefault="000A6146" w:rsidP="007475FC">
            <w:pPr>
              <w:spacing w:before="100" w:beforeAutospacing="1" w:after="100" w:afterAutospacing="1"/>
              <w:jc w:val="center"/>
              <w:rPr>
                <w:rFonts w:ascii="Times New Roman" w:eastAsia="Times New Roman" w:hAnsi="Times New Roman" w:cs="Times New Roman"/>
                <w:bCs/>
                <w:sz w:val="24"/>
                <w:szCs w:val="24"/>
                <w:lang w:eastAsia="ru-RU"/>
              </w:rPr>
            </w:pPr>
            <w:r w:rsidRPr="000A6146">
              <w:rPr>
                <w:rFonts w:ascii="Times New Roman" w:eastAsia="Times New Roman" w:hAnsi="Times New Roman" w:cs="Times New Roman"/>
                <w:bCs/>
                <w:sz w:val="24"/>
                <w:szCs w:val="24"/>
                <w:lang w:eastAsia="ru-RU"/>
              </w:rPr>
              <w:t>Защита проектов</w:t>
            </w:r>
          </w:p>
        </w:tc>
        <w:tc>
          <w:tcPr>
            <w:tcW w:w="1040"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c>
          <w:tcPr>
            <w:tcW w:w="1086" w:type="dxa"/>
          </w:tcPr>
          <w:p w:rsidR="00736076" w:rsidRDefault="00736076" w:rsidP="007475FC">
            <w:pPr>
              <w:spacing w:before="100" w:beforeAutospacing="1" w:after="100" w:afterAutospacing="1"/>
              <w:jc w:val="center"/>
              <w:rPr>
                <w:rFonts w:ascii="Times New Roman" w:eastAsia="Times New Roman" w:hAnsi="Times New Roman" w:cs="Times New Roman"/>
                <w:b/>
                <w:bCs/>
                <w:sz w:val="24"/>
                <w:szCs w:val="24"/>
                <w:lang w:eastAsia="ru-RU"/>
              </w:rPr>
            </w:pPr>
          </w:p>
        </w:tc>
      </w:tr>
    </w:tbl>
    <w:p w:rsidR="003C109C" w:rsidRDefault="003C109C" w:rsidP="008E735C">
      <w:pPr>
        <w:spacing w:before="100" w:beforeAutospacing="1" w:after="100" w:afterAutospacing="1" w:line="240" w:lineRule="auto"/>
        <w:jc w:val="both"/>
        <w:rPr>
          <w:rFonts w:ascii="Times New Roman" w:eastAsia="Times New Roman" w:hAnsi="Times New Roman" w:cs="Times New Roman"/>
          <w:sz w:val="24"/>
          <w:szCs w:val="24"/>
          <w:lang w:eastAsia="ru-RU"/>
        </w:rPr>
      </w:pPr>
    </w:p>
    <w:sectPr w:rsidR="003C109C" w:rsidSect="00D80C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1736"/>
    <w:rsid w:val="000A1736"/>
    <w:rsid w:val="000A6146"/>
    <w:rsid w:val="000B1442"/>
    <w:rsid w:val="001B6F95"/>
    <w:rsid w:val="00312392"/>
    <w:rsid w:val="0031316F"/>
    <w:rsid w:val="003A58E6"/>
    <w:rsid w:val="003C109C"/>
    <w:rsid w:val="003F179A"/>
    <w:rsid w:val="00462EE1"/>
    <w:rsid w:val="004B3D54"/>
    <w:rsid w:val="005170E3"/>
    <w:rsid w:val="005616B0"/>
    <w:rsid w:val="00594DC7"/>
    <w:rsid w:val="00736076"/>
    <w:rsid w:val="008E735C"/>
    <w:rsid w:val="009451CF"/>
    <w:rsid w:val="00A22EE9"/>
    <w:rsid w:val="00A82029"/>
    <w:rsid w:val="00C86DB1"/>
    <w:rsid w:val="00D34732"/>
    <w:rsid w:val="00D80CEF"/>
    <w:rsid w:val="00DF6D7F"/>
    <w:rsid w:val="00F13B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C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0A17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0A1736"/>
  </w:style>
  <w:style w:type="paragraph" w:customStyle="1" w:styleId="c11">
    <w:name w:val="c11"/>
    <w:basedOn w:val="a"/>
    <w:rsid w:val="000A17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A1736"/>
  </w:style>
  <w:style w:type="paragraph" w:customStyle="1" w:styleId="c8">
    <w:name w:val="c8"/>
    <w:basedOn w:val="a"/>
    <w:rsid w:val="000A173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3C10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3C1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E735C"/>
    <w:rPr>
      <w:b/>
      <w:bCs/>
    </w:rPr>
  </w:style>
  <w:style w:type="paragraph" w:customStyle="1" w:styleId="a6">
    <w:name w:val="a"/>
    <w:basedOn w:val="a"/>
    <w:rsid w:val="008E73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86DB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6D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1459153">
      <w:bodyDiv w:val="1"/>
      <w:marLeft w:val="0"/>
      <w:marRight w:val="0"/>
      <w:marTop w:val="0"/>
      <w:marBottom w:val="0"/>
      <w:divBdr>
        <w:top w:val="none" w:sz="0" w:space="0" w:color="auto"/>
        <w:left w:val="none" w:sz="0" w:space="0" w:color="auto"/>
        <w:bottom w:val="none" w:sz="0" w:space="0" w:color="auto"/>
        <w:right w:val="none" w:sz="0" w:space="0" w:color="auto"/>
      </w:divBdr>
    </w:div>
    <w:div w:id="1304457633">
      <w:bodyDiv w:val="1"/>
      <w:marLeft w:val="0"/>
      <w:marRight w:val="0"/>
      <w:marTop w:val="0"/>
      <w:marBottom w:val="0"/>
      <w:divBdr>
        <w:top w:val="none" w:sz="0" w:space="0" w:color="auto"/>
        <w:left w:val="none" w:sz="0" w:space="0" w:color="auto"/>
        <w:bottom w:val="none" w:sz="0" w:space="0" w:color="auto"/>
        <w:right w:val="none" w:sz="0" w:space="0" w:color="auto"/>
      </w:divBdr>
    </w:div>
    <w:div w:id="1321664634">
      <w:bodyDiv w:val="1"/>
      <w:marLeft w:val="0"/>
      <w:marRight w:val="0"/>
      <w:marTop w:val="0"/>
      <w:marBottom w:val="0"/>
      <w:divBdr>
        <w:top w:val="none" w:sz="0" w:space="0" w:color="auto"/>
        <w:left w:val="none" w:sz="0" w:space="0" w:color="auto"/>
        <w:bottom w:val="none" w:sz="0" w:space="0" w:color="auto"/>
        <w:right w:val="none" w:sz="0" w:space="0" w:color="auto"/>
      </w:divBdr>
    </w:div>
    <w:div w:id="1497721494">
      <w:bodyDiv w:val="1"/>
      <w:marLeft w:val="0"/>
      <w:marRight w:val="0"/>
      <w:marTop w:val="0"/>
      <w:marBottom w:val="0"/>
      <w:divBdr>
        <w:top w:val="none" w:sz="0" w:space="0" w:color="auto"/>
        <w:left w:val="none" w:sz="0" w:space="0" w:color="auto"/>
        <w:bottom w:val="none" w:sz="0" w:space="0" w:color="auto"/>
        <w:right w:val="none" w:sz="0" w:space="0" w:color="auto"/>
      </w:divBdr>
    </w:div>
    <w:div w:id="190791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9</Pages>
  <Words>2743</Words>
  <Characters>15639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Liana</dc:creator>
  <cp:lastModifiedBy>Пользователь</cp:lastModifiedBy>
  <cp:revision>9</cp:revision>
  <cp:lastPrinted>2023-10-11T15:41:00Z</cp:lastPrinted>
  <dcterms:created xsi:type="dcterms:W3CDTF">2019-10-19T05:42:00Z</dcterms:created>
  <dcterms:modified xsi:type="dcterms:W3CDTF">2023-10-12T07:06:00Z</dcterms:modified>
</cp:coreProperties>
</file>